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161" w:rsidRDefault="00467161">
      <w:pPr>
        <w:widowControl w:val="0"/>
        <w:pBdr>
          <w:top w:val="nil"/>
          <w:left w:val="nil"/>
          <w:bottom w:val="nil"/>
          <w:right w:val="nil"/>
          <w:between w:val="nil"/>
        </w:pBdr>
        <w:spacing w:after="0"/>
        <w:rPr>
          <w:rFonts w:ascii="Arial" w:eastAsia="Arial" w:hAnsi="Arial" w:cs="Arial"/>
          <w:color w:val="000000"/>
        </w:rPr>
      </w:pPr>
    </w:p>
    <w:tbl>
      <w:tblPr>
        <w:tblStyle w:val="a"/>
        <w:tblpPr w:leftFromText="180" w:rightFromText="180" w:vertAnchor="page" w:horzAnchor="margin" w:tblpY="1126"/>
        <w:tblW w:w="9694" w:type="dxa"/>
        <w:tblLayout w:type="fixed"/>
        <w:tblLook w:val="0400" w:firstRow="0" w:lastRow="0" w:firstColumn="0" w:lastColumn="0" w:noHBand="0" w:noVBand="1"/>
      </w:tblPr>
      <w:tblGrid>
        <w:gridCol w:w="2520"/>
        <w:gridCol w:w="7174"/>
      </w:tblGrid>
      <w:tr w:rsidR="00467161">
        <w:trPr>
          <w:trHeight w:val="4950"/>
        </w:trPr>
        <w:tc>
          <w:tcPr>
            <w:tcW w:w="2520" w:type="dxa"/>
            <w:vMerge w:val="restart"/>
            <w:tcBorders>
              <w:top w:val="nil"/>
              <w:left w:val="nil"/>
              <w:right w:val="single" w:sz="24" w:space="0" w:color="000000"/>
            </w:tcBorders>
          </w:tcPr>
          <w:p w:rsidR="00467161" w:rsidRDefault="00467161">
            <w:pPr>
              <w:spacing w:before="60" w:after="60" w:line="240" w:lineRule="auto"/>
              <w:rPr>
                <w:rFonts w:ascii="Arial" w:eastAsia="Arial" w:hAnsi="Arial" w:cs="Arial"/>
                <w:sz w:val="20"/>
                <w:szCs w:val="20"/>
              </w:rPr>
            </w:pPr>
            <w:bookmarkStart w:id="0" w:name="_heading=h.gjdgxs" w:colFirst="0" w:colLast="0"/>
            <w:bookmarkEnd w:id="0"/>
          </w:p>
        </w:tc>
        <w:tc>
          <w:tcPr>
            <w:tcW w:w="7174" w:type="dxa"/>
            <w:tcBorders>
              <w:top w:val="nil"/>
              <w:left w:val="single" w:sz="24" w:space="0" w:color="000000"/>
              <w:right w:val="nil"/>
            </w:tcBorders>
          </w:tcPr>
          <w:p w:rsidR="00467161" w:rsidRDefault="0040109F">
            <w:pPr>
              <w:spacing w:before="240" w:after="120" w:line="259" w:lineRule="auto"/>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Assessment Evidence Guide</w:t>
            </w:r>
          </w:p>
          <w:p w:rsidR="00467161" w:rsidRDefault="0040109F">
            <w:pPr>
              <w:spacing w:before="240" w:after="120" w:line="259" w:lineRule="auto"/>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For</w:t>
            </w:r>
          </w:p>
          <w:p w:rsidR="004864B8" w:rsidRDefault="0040109F" w:rsidP="004864B8">
            <w:pPr>
              <w:spacing w:before="240" w:after="120" w:line="254" w:lineRule="auto"/>
              <w:jc w:val="center"/>
              <w:rPr>
                <w:rFonts w:ascii="Arial" w:eastAsia="Arial" w:hAnsi="Arial" w:cs="Arial"/>
                <w:b/>
                <w:color w:val="000000"/>
                <w:sz w:val="40"/>
                <w:szCs w:val="40"/>
              </w:rPr>
            </w:pPr>
            <w:r>
              <w:rPr>
                <w:rFonts w:ascii="Arial" w:eastAsia="Arial" w:hAnsi="Arial" w:cs="Arial"/>
                <w:b/>
                <w:color w:val="000000"/>
                <w:sz w:val="40"/>
                <w:szCs w:val="40"/>
              </w:rPr>
              <w:t>“DBA / Data Analyst”</w:t>
            </w:r>
          </w:p>
          <w:p w:rsidR="004864B8" w:rsidRDefault="004864B8" w:rsidP="004864B8">
            <w:pPr>
              <w:spacing w:before="240" w:after="120" w:line="254" w:lineRule="auto"/>
              <w:jc w:val="center"/>
              <w:rPr>
                <w:rFonts w:ascii="Times New Roman" w:eastAsia="Times New Roman" w:hAnsi="Times New Roman" w:cs="Times New Roman"/>
                <w:b/>
                <w:bCs/>
                <w:spacing w:val="40"/>
                <w:sz w:val="48"/>
                <w:szCs w:val="20"/>
              </w:rPr>
            </w:pPr>
            <w:bookmarkStart w:id="1" w:name="_GoBack"/>
            <w:bookmarkEnd w:id="1"/>
            <w:r>
              <w:rPr>
                <w:rFonts w:ascii="Times New Roman" w:eastAsia="Times New Roman" w:hAnsi="Times New Roman" w:cs="Times New Roman"/>
                <w:b/>
                <w:bCs/>
                <w:spacing w:val="40"/>
                <w:sz w:val="48"/>
                <w:szCs w:val="20"/>
              </w:rPr>
              <w:t xml:space="preserve">Level-4&amp;5 </w:t>
            </w:r>
          </w:p>
          <w:p w:rsidR="00467161" w:rsidRDefault="0040109F">
            <w:pPr>
              <w:jc w:val="center"/>
              <w:rPr>
                <w:b/>
                <w:sz w:val="28"/>
                <w:szCs w:val="28"/>
              </w:rPr>
            </w:pPr>
            <w:r>
              <w:rPr>
                <w:b/>
                <w:sz w:val="28"/>
                <w:szCs w:val="28"/>
              </w:rPr>
              <w:t>(Diploma in Information Technology)</w:t>
            </w:r>
          </w:p>
          <w:p w:rsidR="00467161" w:rsidRDefault="0040109F">
            <w:pPr>
              <w:spacing w:before="240" w:after="120" w:line="259" w:lineRule="auto"/>
              <w:jc w:val="center"/>
              <w:rPr>
                <w:rFonts w:ascii="Arial" w:eastAsia="Arial" w:hAnsi="Arial" w:cs="Arial"/>
                <w:b/>
                <w:sz w:val="36"/>
                <w:szCs w:val="36"/>
              </w:rPr>
            </w:pPr>
            <w:r>
              <w:rPr>
                <w:rFonts w:ascii="Arial" w:eastAsia="Arial" w:hAnsi="Arial" w:cs="Arial"/>
                <w:b/>
                <w:sz w:val="36"/>
                <w:szCs w:val="36"/>
              </w:rPr>
              <w:t>Formative Assessment</w:t>
            </w:r>
          </w:p>
          <w:p w:rsidR="00467161" w:rsidRDefault="0040109F">
            <w:pPr>
              <w:spacing w:before="240" w:after="120" w:line="259" w:lineRule="auto"/>
              <w:ind w:left="705"/>
              <w:jc w:val="center"/>
              <w:rPr>
                <w:rFonts w:ascii="Arial" w:eastAsia="Arial" w:hAnsi="Arial" w:cs="Arial"/>
                <w:b/>
              </w:rPr>
            </w:pPr>
            <w:r>
              <w:rPr>
                <w:b/>
              </w:rPr>
              <w:t>5. Perform Administrative Activities on the Database</w:t>
            </w:r>
          </w:p>
        </w:tc>
      </w:tr>
      <w:tr w:rsidR="00467161">
        <w:trPr>
          <w:trHeight w:val="1710"/>
        </w:trPr>
        <w:tc>
          <w:tcPr>
            <w:tcW w:w="2520" w:type="dxa"/>
            <w:vMerge/>
            <w:tcBorders>
              <w:top w:val="nil"/>
              <w:left w:val="nil"/>
              <w:right w:val="single" w:sz="24" w:space="0" w:color="000000"/>
            </w:tcBorders>
          </w:tcPr>
          <w:p w:rsidR="00467161" w:rsidRDefault="00467161">
            <w:pPr>
              <w:widowControl w:val="0"/>
              <w:pBdr>
                <w:top w:val="nil"/>
                <w:left w:val="nil"/>
                <w:bottom w:val="nil"/>
                <w:right w:val="nil"/>
                <w:between w:val="nil"/>
              </w:pBdr>
              <w:spacing w:after="0"/>
              <w:rPr>
                <w:rFonts w:ascii="Arial" w:eastAsia="Arial" w:hAnsi="Arial" w:cs="Arial"/>
                <w:b/>
              </w:rPr>
            </w:pPr>
          </w:p>
        </w:tc>
        <w:tc>
          <w:tcPr>
            <w:tcW w:w="7174" w:type="dxa"/>
            <w:tcBorders>
              <w:left w:val="single" w:sz="24" w:space="0" w:color="000000"/>
              <w:right w:val="nil"/>
            </w:tcBorders>
            <w:vAlign w:val="bottom"/>
          </w:tcPr>
          <w:p w:rsidR="00467161" w:rsidRDefault="0040109F">
            <w:pPr>
              <w:spacing w:before="240" w:after="12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Date 13-17 October, 2023</w:t>
            </w:r>
          </w:p>
          <w:p w:rsidR="00467161" w:rsidRDefault="0040109F">
            <w:pPr>
              <w:spacing w:before="240" w:after="12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Lahore</w:t>
            </w:r>
          </w:p>
          <w:p w:rsidR="00467161" w:rsidRDefault="00467161">
            <w:pPr>
              <w:spacing w:before="60" w:after="60" w:line="240" w:lineRule="auto"/>
              <w:jc w:val="center"/>
              <w:rPr>
                <w:rFonts w:ascii="Arial" w:eastAsia="Arial" w:hAnsi="Arial" w:cs="Arial"/>
                <w:sz w:val="20"/>
                <w:szCs w:val="20"/>
              </w:rPr>
            </w:pPr>
          </w:p>
        </w:tc>
      </w:tr>
      <w:tr w:rsidR="00467161">
        <w:trPr>
          <w:trHeight w:val="17"/>
        </w:trPr>
        <w:tc>
          <w:tcPr>
            <w:tcW w:w="2520" w:type="dxa"/>
            <w:vMerge/>
            <w:tcBorders>
              <w:top w:val="nil"/>
              <w:left w:val="nil"/>
              <w:right w:val="single" w:sz="24" w:space="0" w:color="000000"/>
            </w:tcBorders>
          </w:tcPr>
          <w:p w:rsidR="00467161" w:rsidRDefault="00467161">
            <w:pPr>
              <w:widowControl w:val="0"/>
              <w:pBdr>
                <w:top w:val="nil"/>
                <w:left w:val="nil"/>
                <w:bottom w:val="nil"/>
                <w:right w:val="nil"/>
                <w:between w:val="nil"/>
              </w:pBdr>
              <w:spacing w:after="0"/>
              <w:rPr>
                <w:rFonts w:ascii="Arial" w:eastAsia="Arial" w:hAnsi="Arial" w:cs="Arial"/>
                <w:sz w:val="20"/>
                <w:szCs w:val="20"/>
              </w:rPr>
            </w:pPr>
          </w:p>
        </w:tc>
        <w:tc>
          <w:tcPr>
            <w:tcW w:w="7174" w:type="dxa"/>
            <w:tcBorders>
              <w:left w:val="single" w:sz="24" w:space="0" w:color="000000"/>
              <w:bottom w:val="nil"/>
              <w:right w:val="nil"/>
            </w:tcBorders>
          </w:tcPr>
          <w:p w:rsidR="00467161" w:rsidRDefault="0040109F">
            <w:pPr>
              <w:spacing w:before="240" w:after="120" w:line="259" w:lineRule="auto"/>
              <w:jc w:val="center"/>
              <w:rPr>
                <w:rFonts w:ascii="Arial" w:eastAsia="Arial" w:hAnsi="Arial" w:cs="Arial"/>
                <w:b/>
                <w:sz w:val="30"/>
                <w:szCs w:val="30"/>
              </w:rPr>
            </w:pPr>
            <w:r>
              <w:rPr>
                <w:rFonts w:ascii="Arial" w:eastAsia="Arial" w:hAnsi="Arial" w:cs="Arial"/>
                <w:b/>
                <w:noProof/>
                <w:sz w:val="30"/>
                <w:szCs w:val="30"/>
              </w:rPr>
              <w:drawing>
                <wp:inline distT="0" distB="0" distL="0" distR="0">
                  <wp:extent cx="2327910" cy="2327910"/>
                  <wp:effectExtent l="0" t="0" r="0" b="0"/>
                  <wp:docPr id="1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2327910" cy="2327910"/>
                          </a:xfrm>
                          <a:prstGeom prst="rect">
                            <a:avLst/>
                          </a:prstGeom>
                          <a:ln/>
                        </pic:spPr>
                      </pic:pic>
                    </a:graphicData>
                  </a:graphic>
                </wp:inline>
              </w:drawing>
            </w:r>
          </w:p>
          <w:p w:rsidR="00467161" w:rsidRDefault="0040109F">
            <w:pPr>
              <w:spacing w:before="240" w:after="120" w:line="259" w:lineRule="auto"/>
              <w:jc w:val="center"/>
              <w:rPr>
                <w:rFonts w:ascii="Arial" w:eastAsia="Arial" w:hAnsi="Arial" w:cs="Arial"/>
                <w:b/>
                <w:sz w:val="30"/>
                <w:szCs w:val="30"/>
              </w:rPr>
            </w:pPr>
            <w:r>
              <w:rPr>
                <w:rFonts w:ascii="Arial" w:eastAsia="Arial" w:hAnsi="Arial" w:cs="Arial"/>
                <w:b/>
                <w:sz w:val="30"/>
                <w:szCs w:val="30"/>
              </w:rPr>
              <w:t>National Vocational &amp; Technical</w:t>
            </w:r>
          </w:p>
          <w:p w:rsidR="00467161" w:rsidRDefault="0040109F">
            <w:pPr>
              <w:spacing w:before="240" w:after="120" w:line="259" w:lineRule="auto"/>
              <w:jc w:val="center"/>
              <w:rPr>
                <w:rFonts w:ascii="Arial" w:eastAsia="Arial" w:hAnsi="Arial" w:cs="Arial"/>
                <w:b/>
                <w:sz w:val="30"/>
                <w:szCs w:val="30"/>
              </w:rPr>
            </w:pPr>
            <w:r>
              <w:rPr>
                <w:rFonts w:ascii="Arial" w:eastAsia="Arial" w:hAnsi="Arial" w:cs="Arial"/>
                <w:b/>
                <w:sz w:val="30"/>
                <w:szCs w:val="30"/>
              </w:rPr>
              <w:t>Training Commission</w:t>
            </w:r>
          </w:p>
          <w:p w:rsidR="00467161" w:rsidRDefault="00467161">
            <w:pPr>
              <w:spacing w:before="240" w:after="120" w:line="259" w:lineRule="auto"/>
              <w:jc w:val="center"/>
              <w:rPr>
                <w:rFonts w:ascii="Arial" w:eastAsia="Arial" w:hAnsi="Arial" w:cs="Arial"/>
                <w:b/>
                <w:sz w:val="30"/>
                <w:szCs w:val="30"/>
              </w:rPr>
            </w:pPr>
          </w:p>
        </w:tc>
      </w:tr>
    </w:tbl>
    <w:p w:rsidR="00467161" w:rsidRDefault="00467161">
      <w:pPr>
        <w:jc w:val="center"/>
        <w:rPr>
          <w:b/>
          <w:sz w:val="32"/>
          <w:szCs w:val="32"/>
        </w:rPr>
      </w:pPr>
    </w:p>
    <w:p w:rsidR="00467161" w:rsidRDefault="0040109F">
      <w:pPr>
        <w:rPr>
          <w:b/>
          <w:sz w:val="32"/>
          <w:szCs w:val="32"/>
        </w:rPr>
      </w:pPr>
      <w:r>
        <w:br w:type="page"/>
      </w:r>
    </w:p>
    <w:p w:rsidR="00467161" w:rsidRDefault="0040109F">
      <w:pPr>
        <w:jc w:val="center"/>
        <w:rPr>
          <w:b/>
          <w:sz w:val="32"/>
          <w:szCs w:val="32"/>
        </w:rPr>
      </w:pPr>
      <w:r>
        <w:rPr>
          <w:b/>
          <w:sz w:val="32"/>
          <w:szCs w:val="32"/>
        </w:rPr>
        <w:lastRenderedPageBreak/>
        <w:t xml:space="preserve">Instruction Sheet for the Candidate </w:t>
      </w:r>
    </w:p>
    <w:tbl>
      <w:tblPr>
        <w:tblStyle w:val="a0"/>
        <w:tblpPr w:leftFromText="180" w:rightFromText="180" w:vertAnchor="text" w:tblpX="108" w:tblpY="147"/>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7471"/>
      </w:tblGrid>
      <w:tr w:rsidR="00467161">
        <w:trPr>
          <w:trHeight w:val="675"/>
        </w:trPr>
        <w:tc>
          <w:tcPr>
            <w:tcW w:w="1885" w:type="dxa"/>
            <w:vAlign w:val="center"/>
          </w:tcPr>
          <w:p w:rsidR="00467161" w:rsidRDefault="0040109F">
            <w:pPr>
              <w:rPr>
                <w:b/>
                <w:sz w:val="22"/>
                <w:szCs w:val="22"/>
              </w:rPr>
            </w:pPr>
            <w:r>
              <w:rPr>
                <w:b/>
                <w:sz w:val="22"/>
                <w:szCs w:val="22"/>
              </w:rPr>
              <w:t>Qualification</w:t>
            </w:r>
          </w:p>
        </w:tc>
        <w:tc>
          <w:tcPr>
            <w:tcW w:w="7471" w:type="dxa"/>
            <w:shd w:val="clear" w:color="auto" w:fill="auto"/>
            <w:vAlign w:val="center"/>
          </w:tcPr>
          <w:p w:rsidR="00467161" w:rsidRDefault="0040109F">
            <w:pPr>
              <w:rPr>
                <w:b/>
              </w:rPr>
            </w:pPr>
            <w:r>
              <w:rPr>
                <w:b/>
                <w:sz w:val="28"/>
                <w:szCs w:val="28"/>
              </w:rPr>
              <w:t xml:space="preserve">NVC </w:t>
            </w:r>
            <w:r w:rsidR="004864B8">
              <w:rPr>
                <w:b/>
                <w:sz w:val="28"/>
                <w:szCs w:val="28"/>
              </w:rPr>
              <w:t xml:space="preserve">Level-4&amp;5 </w:t>
            </w:r>
            <w:r>
              <w:rPr>
                <w:b/>
                <w:sz w:val="28"/>
                <w:szCs w:val="28"/>
              </w:rPr>
              <w:t>- DBA / Data Analyst</w:t>
            </w:r>
          </w:p>
        </w:tc>
      </w:tr>
      <w:tr w:rsidR="00467161">
        <w:trPr>
          <w:trHeight w:val="582"/>
        </w:trPr>
        <w:tc>
          <w:tcPr>
            <w:tcW w:w="1885" w:type="dxa"/>
            <w:vAlign w:val="center"/>
          </w:tcPr>
          <w:p w:rsidR="00467161" w:rsidRDefault="0040109F">
            <w:pPr>
              <w:rPr>
                <w:b/>
                <w:sz w:val="22"/>
                <w:szCs w:val="22"/>
              </w:rPr>
            </w:pPr>
            <w:r>
              <w:rPr>
                <w:b/>
                <w:sz w:val="22"/>
                <w:szCs w:val="22"/>
              </w:rPr>
              <w:t>Competency Standard</w:t>
            </w:r>
          </w:p>
        </w:tc>
        <w:tc>
          <w:tcPr>
            <w:tcW w:w="7471" w:type="dxa"/>
            <w:shd w:val="clear" w:color="auto" w:fill="auto"/>
            <w:vAlign w:val="center"/>
          </w:tcPr>
          <w:p w:rsidR="00467161" w:rsidRDefault="0040109F">
            <w:r>
              <w:rPr>
                <w:b/>
              </w:rPr>
              <w:t xml:space="preserve">5. </w:t>
            </w:r>
            <w:r>
              <w:t xml:space="preserve"> </w:t>
            </w:r>
            <w:r>
              <w:rPr>
                <w:rFonts w:ascii="72 Condensed" w:eastAsia="72 Condensed" w:hAnsi="72 Condensed" w:cs="72 Condensed"/>
                <w:sz w:val="28"/>
                <w:szCs w:val="28"/>
              </w:rPr>
              <w:t xml:space="preserve"> </w:t>
            </w:r>
            <w:r>
              <w:rPr>
                <w:b/>
              </w:rPr>
              <w:t xml:space="preserve"> Perform Administrative Activities on the Database</w:t>
            </w:r>
          </w:p>
        </w:tc>
      </w:tr>
      <w:tr w:rsidR="00467161">
        <w:trPr>
          <w:trHeight w:val="690"/>
        </w:trPr>
        <w:tc>
          <w:tcPr>
            <w:tcW w:w="1885" w:type="dxa"/>
            <w:vAlign w:val="center"/>
          </w:tcPr>
          <w:p w:rsidR="00467161" w:rsidRDefault="0040109F">
            <w:pPr>
              <w:rPr>
                <w:b/>
                <w:sz w:val="22"/>
                <w:szCs w:val="22"/>
              </w:rPr>
            </w:pPr>
            <w:r>
              <w:rPr>
                <w:b/>
                <w:sz w:val="22"/>
                <w:szCs w:val="22"/>
              </w:rPr>
              <w:t>Purpose of Assessment</w:t>
            </w:r>
          </w:p>
        </w:tc>
        <w:tc>
          <w:tcPr>
            <w:tcW w:w="7471" w:type="dxa"/>
            <w:shd w:val="clear" w:color="auto" w:fill="auto"/>
            <w:vAlign w:val="center"/>
          </w:tcPr>
          <w:p w:rsidR="00467161" w:rsidRDefault="0040109F">
            <w:pPr>
              <w:rPr>
                <w:b/>
              </w:rPr>
            </w:pPr>
            <w:r>
              <w:rPr>
                <w:b/>
              </w:rPr>
              <w:t>Formative Assessment</w:t>
            </w:r>
          </w:p>
        </w:tc>
      </w:tr>
      <w:tr w:rsidR="00467161">
        <w:trPr>
          <w:trHeight w:val="1250"/>
        </w:trPr>
        <w:tc>
          <w:tcPr>
            <w:tcW w:w="1885" w:type="dxa"/>
            <w:vAlign w:val="center"/>
          </w:tcPr>
          <w:p w:rsidR="00467161" w:rsidRDefault="0040109F">
            <w:pPr>
              <w:rPr>
                <w:b/>
                <w:sz w:val="22"/>
                <w:szCs w:val="22"/>
              </w:rPr>
            </w:pPr>
            <w:r>
              <w:rPr>
                <w:b/>
                <w:sz w:val="22"/>
                <w:szCs w:val="22"/>
              </w:rPr>
              <w:t xml:space="preserve">Candidate Details </w:t>
            </w:r>
          </w:p>
        </w:tc>
        <w:tc>
          <w:tcPr>
            <w:tcW w:w="7471" w:type="dxa"/>
            <w:vAlign w:val="center"/>
          </w:tcPr>
          <w:p w:rsidR="00467161" w:rsidRDefault="0040109F">
            <w:pPr>
              <w:rPr>
                <w:sz w:val="22"/>
                <w:szCs w:val="22"/>
              </w:rPr>
            </w:pPr>
            <w:r>
              <w:rPr>
                <w:sz w:val="22"/>
                <w:szCs w:val="22"/>
              </w:rPr>
              <w:t>Name______________________________________________________</w:t>
            </w:r>
          </w:p>
          <w:p w:rsidR="00467161" w:rsidRDefault="00467161">
            <w:pPr>
              <w:rPr>
                <w:sz w:val="22"/>
                <w:szCs w:val="22"/>
              </w:rPr>
            </w:pPr>
          </w:p>
          <w:p w:rsidR="00467161" w:rsidRDefault="0040109F">
            <w:pPr>
              <w:rPr>
                <w:sz w:val="20"/>
                <w:szCs w:val="20"/>
              </w:rPr>
            </w:pPr>
            <w:r>
              <w:rPr>
                <w:sz w:val="22"/>
                <w:szCs w:val="22"/>
              </w:rPr>
              <w:t>Registration/Roll Number_______________________________________</w:t>
            </w:r>
          </w:p>
        </w:tc>
      </w:tr>
      <w:tr w:rsidR="00467161">
        <w:trPr>
          <w:trHeight w:val="1500"/>
        </w:trPr>
        <w:tc>
          <w:tcPr>
            <w:tcW w:w="1885" w:type="dxa"/>
            <w:vAlign w:val="center"/>
          </w:tcPr>
          <w:p w:rsidR="00467161" w:rsidRDefault="0040109F">
            <w:pPr>
              <w:spacing w:before="240"/>
              <w:rPr>
                <w:b/>
                <w:sz w:val="22"/>
                <w:szCs w:val="22"/>
              </w:rPr>
            </w:pPr>
            <w:r>
              <w:rPr>
                <w:b/>
                <w:sz w:val="22"/>
                <w:szCs w:val="22"/>
              </w:rPr>
              <w:t xml:space="preserve">Guidance for Candidate </w:t>
            </w:r>
          </w:p>
          <w:p w:rsidR="00467161" w:rsidRDefault="00467161">
            <w:pPr>
              <w:rPr>
                <w:b/>
                <w:sz w:val="22"/>
                <w:szCs w:val="22"/>
              </w:rPr>
            </w:pPr>
          </w:p>
        </w:tc>
        <w:tc>
          <w:tcPr>
            <w:tcW w:w="7471" w:type="dxa"/>
            <w:vAlign w:val="center"/>
          </w:tcPr>
          <w:p w:rsidR="00467161" w:rsidRDefault="0040109F">
            <w:pPr>
              <w:spacing w:before="240"/>
              <w:rPr>
                <w:b/>
                <w:sz w:val="22"/>
                <w:szCs w:val="22"/>
              </w:rPr>
            </w:pPr>
            <w:r>
              <w:rPr>
                <w:b/>
                <w:sz w:val="22"/>
                <w:szCs w:val="22"/>
              </w:rPr>
              <w:t>To meet this standard, you are required to complete the following within 04 Hrs.</w:t>
            </w:r>
            <w:r>
              <w:rPr>
                <w:b/>
                <w:i/>
                <w:sz w:val="22"/>
                <w:szCs w:val="22"/>
              </w:rPr>
              <w:t xml:space="preserve"> </w:t>
            </w:r>
            <w:r>
              <w:rPr>
                <w:b/>
                <w:sz w:val="22"/>
                <w:szCs w:val="22"/>
              </w:rPr>
              <w:t>time frame (for practical demonstration &amp; assessment):</w:t>
            </w:r>
          </w:p>
          <w:p w:rsidR="00467161" w:rsidRDefault="0040109F">
            <w:pPr>
              <w:numPr>
                <w:ilvl w:val="0"/>
                <w:numId w:val="8"/>
              </w:numPr>
              <w:pBdr>
                <w:top w:val="nil"/>
                <w:left w:val="nil"/>
                <w:bottom w:val="nil"/>
                <w:right w:val="nil"/>
                <w:between w:val="nil"/>
              </w:pBdr>
              <w:spacing w:line="276" w:lineRule="auto"/>
              <w:rPr>
                <w:color w:val="000000"/>
                <w:sz w:val="22"/>
                <w:szCs w:val="22"/>
              </w:rPr>
            </w:pPr>
            <w:r>
              <w:rPr>
                <w:color w:val="000000"/>
                <w:sz w:val="22"/>
                <w:szCs w:val="22"/>
              </w:rPr>
              <w:t>Perform, Monitoring and Optimization of Database.</w:t>
            </w:r>
          </w:p>
          <w:p w:rsidR="00467161" w:rsidRDefault="0040109F">
            <w:pPr>
              <w:numPr>
                <w:ilvl w:val="0"/>
                <w:numId w:val="8"/>
              </w:numPr>
              <w:pBdr>
                <w:top w:val="nil"/>
                <w:left w:val="nil"/>
                <w:bottom w:val="nil"/>
                <w:right w:val="nil"/>
                <w:between w:val="nil"/>
              </w:pBdr>
              <w:spacing w:after="200" w:line="276" w:lineRule="auto"/>
              <w:rPr>
                <w:color w:val="000000"/>
                <w:sz w:val="22"/>
                <w:szCs w:val="22"/>
              </w:rPr>
            </w:pPr>
            <w:r>
              <w:rPr>
                <w:color w:val="000000"/>
                <w:sz w:val="22"/>
                <w:szCs w:val="22"/>
              </w:rPr>
              <w:t>Perform Troubleshooting and Automation</w:t>
            </w:r>
          </w:p>
        </w:tc>
      </w:tr>
      <w:tr w:rsidR="00467161">
        <w:trPr>
          <w:trHeight w:val="602"/>
        </w:trPr>
        <w:tc>
          <w:tcPr>
            <w:tcW w:w="1885" w:type="dxa"/>
            <w:vAlign w:val="center"/>
          </w:tcPr>
          <w:p w:rsidR="00467161" w:rsidRDefault="0040109F">
            <w:pPr>
              <w:rPr>
                <w:b/>
                <w:sz w:val="22"/>
                <w:szCs w:val="22"/>
              </w:rPr>
            </w:pPr>
            <w:r>
              <w:rPr>
                <w:b/>
                <w:sz w:val="22"/>
                <w:szCs w:val="22"/>
              </w:rPr>
              <w:t>Time:  4 Hrs.</w:t>
            </w:r>
          </w:p>
        </w:tc>
        <w:tc>
          <w:tcPr>
            <w:tcW w:w="7471" w:type="dxa"/>
            <w:vAlign w:val="center"/>
          </w:tcPr>
          <w:p w:rsidR="00467161" w:rsidRDefault="0040109F">
            <w:pPr>
              <w:rPr>
                <w:sz w:val="22"/>
                <w:szCs w:val="22"/>
              </w:rPr>
            </w:pPr>
            <w:r>
              <w:rPr>
                <w:sz w:val="22"/>
                <w:szCs w:val="22"/>
              </w:rPr>
              <w:t xml:space="preserve">During a practical assessment, under observation by an assessor, you are required to </w:t>
            </w:r>
          </w:p>
        </w:tc>
      </w:tr>
      <w:tr w:rsidR="00467161">
        <w:trPr>
          <w:trHeight w:val="1700"/>
        </w:trPr>
        <w:tc>
          <w:tcPr>
            <w:tcW w:w="1885" w:type="dxa"/>
          </w:tcPr>
          <w:p w:rsidR="00467161" w:rsidRDefault="0040109F">
            <w:pPr>
              <w:spacing w:before="240"/>
              <w:rPr>
                <w:b/>
                <w:sz w:val="22"/>
                <w:szCs w:val="22"/>
              </w:rPr>
            </w:pPr>
            <w:r>
              <w:rPr>
                <w:b/>
                <w:sz w:val="22"/>
                <w:szCs w:val="22"/>
              </w:rPr>
              <w:t>Minimum Evidence Required</w:t>
            </w:r>
          </w:p>
        </w:tc>
        <w:tc>
          <w:tcPr>
            <w:tcW w:w="7471" w:type="dxa"/>
          </w:tcPr>
          <w:p w:rsidR="00467161" w:rsidRDefault="0040109F">
            <w:pPr>
              <w:numPr>
                <w:ilvl w:val="0"/>
                <w:numId w:val="2"/>
              </w:numPr>
              <w:pBdr>
                <w:top w:val="nil"/>
                <w:left w:val="nil"/>
                <w:bottom w:val="nil"/>
                <w:right w:val="nil"/>
                <w:between w:val="nil"/>
              </w:pBdr>
              <w:spacing w:line="276" w:lineRule="auto"/>
              <w:rPr>
                <w:rFonts w:ascii="72 Condensed" w:eastAsia="72 Condensed" w:hAnsi="72 Condensed" w:cs="72 Condensed"/>
                <w:color w:val="000000"/>
                <w:sz w:val="22"/>
                <w:szCs w:val="22"/>
              </w:rPr>
            </w:pPr>
            <w:r>
              <w:rPr>
                <w:rFonts w:ascii="72 Condensed" w:eastAsia="72 Condensed" w:hAnsi="72 Condensed" w:cs="72 Condensed"/>
                <w:color w:val="000000"/>
                <w:sz w:val="22"/>
                <w:szCs w:val="22"/>
              </w:rPr>
              <w:t>Perform, Monitoring and Optimization of Database</w:t>
            </w:r>
          </w:p>
          <w:p w:rsidR="00467161" w:rsidRDefault="0040109F">
            <w:pPr>
              <w:numPr>
                <w:ilvl w:val="0"/>
                <w:numId w:val="3"/>
              </w:numPr>
              <w:pBdr>
                <w:top w:val="nil"/>
                <w:left w:val="nil"/>
                <w:bottom w:val="nil"/>
                <w:right w:val="nil"/>
                <w:between w:val="nil"/>
              </w:pBdr>
              <w:spacing w:line="360" w:lineRule="auto"/>
              <w:rPr>
                <w:color w:val="000000"/>
                <w:sz w:val="22"/>
                <w:szCs w:val="22"/>
              </w:rPr>
            </w:pPr>
            <w:r>
              <w:rPr>
                <w:color w:val="000000"/>
                <w:sz w:val="22"/>
                <w:szCs w:val="22"/>
              </w:rPr>
              <w:t>Monitor usage and Performance of the database.</w:t>
            </w:r>
          </w:p>
          <w:p w:rsidR="00467161" w:rsidRDefault="0040109F">
            <w:pPr>
              <w:numPr>
                <w:ilvl w:val="0"/>
                <w:numId w:val="3"/>
              </w:numPr>
              <w:pBdr>
                <w:top w:val="nil"/>
                <w:left w:val="nil"/>
                <w:bottom w:val="nil"/>
                <w:right w:val="nil"/>
                <w:between w:val="nil"/>
              </w:pBdr>
              <w:spacing w:line="360" w:lineRule="auto"/>
              <w:rPr>
                <w:color w:val="000000"/>
                <w:sz w:val="22"/>
                <w:szCs w:val="22"/>
              </w:rPr>
            </w:pPr>
            <w:r>
              <w:rPr>
                <w:color w:val="000000"/>
                <w:sz w:val="22"/>
                <w:szCs w:val="22"/>
              </w:rPr>
              <w:t>Create Indexes to optimize the performance of the database.</w:t>
            </w:r>
          </w:p>
          <w:p w:rsidR="00467161" w:rsidRDefault="0040109F">
            <w:pPr>
              <w:numPr>
                <w:ilvl w:val="0"/>
                <w:numId w:val="3"/>
              </w:numPr>
              <w:pBdr>
                <w:top w:val="nil"/>
                <w:left w:val="nil"/>
                <w:bottom w:val="nil"/>
                <w:right w:val="nil"/>
                <w:between w:val="nil"/>
              </w:pBdr>
              <w:spacing w:line="360" w:lineRule="auto"/>
              <w:rPr>
                <w:color w:val="000000"/>
                <w:sz w:val="22"/>
                <w:szCs w:val="22"/>
              </w:rPr>
            </w:pPr>
            <w:r>
              <w:rPr>
                <w:color w:val="000000"/>
                <w:sz w:val="22"/>
                <w:szCs w:val="22"/>
              </w:rPr>
              <w:t>Check database Integrity.</w:t>
            </w:r>
          </w:p>
          <w:p w:rsidR="00467161" w:rsidRDefault="0040109F">
            <w:pPr>
              <w:numPr>
                <w:ilvl w:val="0"/>
                <w:numId w:val="3"/>
              </w:numPr>
              <w:pBdr>
                <w:top w:val="nil"/>
                <w:left w:val="nil"/>
                <w:bottom w:val="nil"/>
                <w:right w:val="nil"/>
                <w:between w:val="nil"/>
              </w:pBdr>
              <w:spacing w:after="200" w:line="360" w:lineRule="auto"/>
              <w:rPr>
                <w:color w:val="000000"/>
                <w:sz w:val="22"/>
                <w:szCs w:val="22"/>
              </w:rPr>
            </w:pPr>
            <w:r>
              <w:rPr>
                <w:color w:val="000000"/>
                <w:sz w:val="22"/>
                <w:szCs w:val="22"/>
              </w:rPr>
              <w:t>Check the log files and compress if needed</w:t>
            </w:r>
          </w:p>
          <w:p w:rsidR="00467161" w:rsidRDefault="0040109F">
            <w:pPr>
              <w:spacing w:line="360" w:lineRule="auto"/>
              <w:rPr>
                <w:sz w:val="22"/>
                <w:szCs w:val="22"/>
              </w:rPr>
            </w:pPr>
            <w:r>
              <w:rPr>
                <w:b/>
                <w:sz w:val="22"/>
                <w:szCs w:val="22"/>
              </w:rPr>
              <w:t>2.</w:t>
            </w:r>
            <w:r>
              <w:rPr>
                <w:sz w:val="22"/>
                <w:szCs w:val="22"/>
              </w:rPr>
              <w:t xml:space="preserve">  </w:t>
            </w:r>
            <w:r>
              <w:rPr>
                <w:rFonts w:ascii="72 Condensed" w:eastAsia="72 Condensed" w:hAnsi="72 Condensed" w:cs="72 Condensed"/>
              </w:rPr>
              <w:t xml:space="preserve"> Perform Troubleshooting and Automation</w:t>
            </w:r>
          </w:p>
          <w:p w:rsidR="00467161" w:rsidRDefault="0040109F">
            <w:pPr>
              <w:numPr>
                <w:ilvl w:val="0"/>
                <w:numId w:val="3"/>
              </w:numPr>
              <w:pBdr>
                <w:top w:val="nil"/>
                <w:left w:val="nil"/>
                <w:bottom w:val="nil"/>
                <w:right w:val="nil"/>
                <w:between w:val="nil"/>
              </w:pBdr>
              <w:spacing w:line="360" w:lineRule="auto"/>
              <w:rPr>
                <w:color w:val="000000"/>
                <w:sz w:val="22"/>
                <w:szCs w:val="22"/>
              </w:rPr>
            </w:pPr>
            <w:r>
              <w:rPr>
                <w:color w:val="000000"/>
                <w:sz w:val="22"/>
                <w:szCs w:val="22"/>
              </w:rPr>
              <w:t>Perform troubleshooting using Status variables and Error Codes</w:t>
            </w:r>
          </w:p>
          <w:p w:rsidR="00467161" w:rsidRDefault="0040109F">
            <w:pPr>
              <w:numPr>
                <w:ilvl w:val="0"/>
                <w:numId w:val="3"/>
              </w:numPr>
              <w:pBdr>
                <w:top w:val="nil"/>
                <w:left w:val="nil"/>
                <w:bottom w:val="nil"/>
                <w:right w:val="nil"/>
                <w:between w:val="nil"/>
              </w:pBdr>
              <w:spacing w:after="200" w:line="360" w:lineRule="auto"/>
              <w:rPr>
                <w:b/>
                <w:color w:val="000000"/>
                <w:sz w:val="22"/>
                <w:szCs w:val="22"/>
              </w:rPr>
            </w:pPr>
            <w:r>
              <w:rPr>
                <w:color w:val="000000"/>
                <w:sz w:val="22"/>
                <w:szCs w:val="22"/>
              </w:rPr>
              <w:t>Automating Reports and Automation</w:t>
            </w:r>
          </w:p>
        </w:tc>
      </w:tr>
    </w:tbl>
    <w:p w:rsidR="00467161" w:rsidRDefault="00467161">
      <w:pPr>
        <w:jc w:val="center"/>
        <w:rPr>
          <w:b/>
          <w:sz w:val="32"/>
          <w:szCs w:val="32"/>
        </w:rPr>
      </w:pPr>
    </w:p>
    <w:p w:rsidR="00467161" w:rsidRDefault="0040109F">
      <w:pPr>
        <w:rPr>
          <w:b/>
          <w:sz w:val="32"/>
          <w:szCs w:val="32"/>
        </w:rPr>
      </w:pPr>
      <w:r>
        <w:br w:type="page"/>
      </w:r>
    </w:p>
    <w:p w:rsidR="00467161" w:rsidRDefault="0040109F">
      <w:pPr>
        <w:jc w:val="center"/>
        <w:rPr>
          <w:b/>
          <w:sz w:val="32"/>
          <w:szCs w:val="32"/>
        </w:rPr>
      </w:pPr>
      <w:r>
        <w:rPr>
          <w:b/>
          <w:sz w:val="32"/>
          <w:szCs w:val="32"/>
        </w:rPr>
        <w:lastRenderedPageBreak/>
        <w:t>Self-Assessment Checklist</w:t>
      </w:r>
    </w:p>
    <w:tbl>
      <w:tblPr>
        <w:tblStyle w:val="a1"/>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4"/>
        <w:gridCol w:w="6815"/>
      </w:tblGrid>
      <w:tr w:rsidR="00467161">
        <w:trPr>
          <w:trHeight w:val="359"/>
        </w:trPr>
        <w:tc>
          <w:tcPr>
            <w:tcW w:w="2094" w:type="dxa"/>
            <w:vAlign w:val="center"/>
          </w:tcPr>
          <w:p w:rsidR="00467161" w:rsidRDefault="0040109F">
            <w:pPr>
              <w:rPr>
                <w:b/>
                <w:sz w:val="22"/>
                <w:szCs w:val="22"/>
              </w:rPr>
            </w:pPr>
            <w:r>
              <w:rPr>
                <w:b/>
                <w:sz w:val="22"/>
                <w:szCs w:val="22"/>
              </w:rPr>
              <w:t>Candidate Name</w:t>
            </w:r>
          </w:p>
        </w:tc>
        <w:tc>
          <w:tcPr>
            <w:tcW w:w="6815" w:type="dxa"/>
            <w:vAlign w:val="center"/>
          </w:tcPr>
          <w:p w:rsidR="00467161" w:rsidRDefault="00467161"/>
        </w:tc>
      </w:tr>
      <w:tr w:rsidR="00467161">
        <w:trPr>
          <w:trHeight w:val="350"/>
        </w:trPr>
        <w:tc>
          <w:tcPr>
            <w:tcW w:w="2094" w:type="dxa"/>
            <w:vAlign w:val="center"/>
          </w:tcPr>
          <w:p w:rsidR="00467161" w:rsidRDefault="0040109F">
            <w:pPr>
              <w:rPr>
                <w:b/>
                <w:sz w:val="22"/>
                <w:szCs w:val="22"/>
              </w:rPr>
            </w:pPr>
            <w:r>
              <w:rPr>
                <w:b/>
                <w:sz w:val="22"/>
                <w:szCs w:val="22"/>
              </w:rPr>
              <w:t>Registration No.</w:t>
            </w:r>
          </w:p>
        </w:tc>
        <w:tc>
          <w:tcPr>
            <w:tcW w:w="6815" w:type="dxa"/>
            <w:vAlign w:val="center"/>
          </w:tcPr>
          <w:p w:rsidR="00467161" w:rsidRDefault="00467161"/>
        </w:tc>
      </w:tr>
      <w:tr w:rsidR="00467161">
        <w:trPr>
          <w:trHeight w:val="440"/>
        </w:trPr>
        <w:tc>
          <w:tcPr>
            <w:tcW w:w="2094" w:type="dxa"/>
            <w:vAlign w:val="center"/>
          </w:tcPr>
          <w:p w:rsidR="00467161" w:rsidRDefault="0040109F">
            <w:pPr>
              <w:rPr>
                <w:b/>
                <w:sz w:val="22"/>
                <w:szCs w:val="22"/>
              </w:rPr>
            </w:pPr>
            <w:r>
              <w:rPr>
                <w:b/>
                <w:sz w:val="22"/>
                <w:szCs w:val="22"/>
              </w:rPr>
              <w:t>Qualification</w:t>
            </w:r>
          </w:p>
        </w:tc>
        <w:tc>
          <w:tcPr>
            <w:tcW w:w="6815" w:type="dxa"/>
            <w:vAlign w:val="center"/>
          </w:tcPr>
          <w:p w:rsidR="00467161" w:rsidRDefault="0040109F">
            <w:r>
              <w:rPr>
                <w:b/>
                <w:sz w:val="28"/>
                <w:szCs w:val="28"/>
              </w:rPr>
              <w:t xml:space="preserve">NVC </w:t>
            </w:r>
            <w:r w:rsidR="004864B8">
              <w:rPr>
                <w:b/>
                <w:sz w:val="28"/>
                <w:szCs w:val="28"/>
              </w:rPr>
              <w:t xml:space="preserve">Level-4&amp;5 </w:t>
            </w:r>
            <w:r>
              <w:rPr>
                <w:b/>
                <w:sz w:val="28"/>
                <w:szCs w:val="28"/>
              </w:rPr>
              <w:t>- DBA / Data Analyst</w:t>
            </w:r>
          </w:p>
        </w:tc>
      </w:tr>
      <w:tr w:rsidR="00467161">
        <w:trPr>
          <w:trHeight w:val="262"/>
        </w:trPr>
        <w:tc>
          <w:tcPr>
            <w:tcW w:w="2094" w:type="dxa"/>
            <w:vAlign w:val="center"/>
          </w:tcPr>
          <w:p w:rsidR="00467161" w:rsidRDefault="0040109F">
            <w:pPr>
              <w:rPr>
                <w:b/>
                <w:sz w:val="22"/>
                <w:szCs w:val="22"/>
              </w:rPr>
            </w:pPr>
            <w:r>
              <w:rPr>
                <w:b/>
                <w:sz w:val="22"/>
                <w:szCs w:val="22"/>
              </w:rPr>
              <w:t>Competency Standard</w:t>
            </w:r>
          </w:p>
        </w:tc>
        <w:tc>
          <w:tcPr>
            <w:tcW w:w="6815" w:type="dxa"/>
            <w:shd w:val="clear" w:color="auto" w:fill="auto"/>
            <w:vAlign w:val="center"/>
          </w:tcPr>
          <w:p w:rsidR="00467161" w:rsidRDefault="0040109F">
            <w:r>
              <w:rPr>
                <w:b/>
              </w:rPr>
              <w:t xml:space="preserve">5. </w:t>
            </w:r>
            <w:r>
              <w:t xml:space="preserve"> </w:t>
            </w:r>
            <w:r>
              <w:rPr>
                <w:rFonts w:ascii="72 Condensed" w:eastAsia="72 Condensed" w:hAnsi="72 Condensed" w:cs="72 Condensed"/>
                <w:sz w:val="28"/>
                <w:szCs w:val="28"/>
              </w:rPr>
              <w:t xml:space="preserve"> </w:t>
            </w:r>
            <w:r>
              <w:rPr>
                <w:b/>
              </w:rPr>
              <w:t xml:space="preserve"> Perform Administrative Activities on the Database</w:t>
            </w:r>
          </w:p>
        </w:tc>
      </w:tr>
      <w:tr w:rsidR="00467161">
        <w:trPr>
          <w:trHeight w:val="377"/>
        </w:trPr>
        <w:tc>
          <w:tcPr>
            <w:tcW w:w="2094" w:type="dxa"/>
            <w:vAlign w:val="center"/>
          </w:tcPr>
          <w:p w:rsidR="00467161" w:rsidRDefault="0040109F">
            <w:pPr>
              <w:rPr>
                <w:b/>
                <w:sz w:val="22"/>
                <w:szCs w:val="22"/>
              </w:rPr>
            </w:pPr>
            <w:r>
              <w:rPr>
                <w:b/>
                <w:sz w:val="22"/>
                <w:szCs w:val="22"/>
              </w:rPr>
              <w:t>Purpose of Assessment</w:t>
            </w:r>
          </w:p>
        </w:tc>
        <w:tc>
          <w:tcPr>
            <w:tcW w:w="6815" w:type="dxa"/>
            <w:vAlign w:val="center"/>
          </w:tcPr>
          <w:p w:rsidR="00467161" w:rsidRDefault="0040109F">
            <w:pPr>
              <w:rPr>
                <w:b/>
              </w:rPr>
            </w:pPr>
            <w:r>
              <w:rPr>
                <w:b/>
              </w:rPr>
              <w:t>Formative Assessment</w:t>
            </w:r>
          </w:p>
        </w:tc>
      </w:tr>
      <w:tr w:rsidR="00467161">
        <w:trPr>
          <w:trHeight w:val="917"/>
        </w:trPr>
        <w:tc>
          <w:tcPr>
            <w:tcW w:w="2094" w:type="dxa"/>
            <w:vAlign w:val="center"/>
          </w:tcPr>
          <w:p w:rsidR="00467161" w:rsidRDefault="0040109F">
            <w:pPr>
              <w:spacing w:before="240"/>
              <w:rPr>
                <w:b/>
                <w:sz w:val="22"/>
                <w:szCs w:val="22"/>
              </w:rPr>
            </w:pPr>
            <w:r>
              <w:rPr>
                <w:b/>
                <w:sz w:val="22"/>
                <w:szCs w:val="22"/>
              </w:rPr>
              <w:t>Assessment Task</w:t>
            </w:r>
          </w:p>
        </w:tc>
        <w:tc>
          <w:tcPr>
            <w:tcW w:w="6815" w:type="dxa"/>
            <w:vAlign w:val="center"/>
          </w:tcPr>
          <w:p w:rsidR="00467161" w:rsidRDefault="0040109F">
            <w:pPr>
              <w:numPr>
                <w:ilvl w:val="0"/>
                <w:numId w:val="8"/>
              </w:numPr>
              <w:pBdr>
                <w:top w:val="nil"/>
                <w:left w:val="nil"/>
                <w:bottom w:val="nil"/>
                <w:right w:val="nil"/>
                <w:between w:val="nil"/>
              </w:pBdr>
              <w:spacing w:line="276" w:lineRule="auto"/>
              <w:rPr>
                <w:color w:val="000000"/>
                <w:sz w:val="22"/>
                <w:szCs w:val="22"/>
              </w:rPr>
            </w:pPr>
            <w:r>
              <w:rPr>
                <w:color w:val="000000"/>
                <w:sz w:val="22"/>
                <w:szCs w:val="22"/>
              </w:rPr>
              <w:t>Perform, Monitoring and Optimization of Database.</w:t>
            </w:r>
          </w:p>
          <w:p w:rsidR="00467161" w:rsidRDefault="0040109F">
            <w:pPr>
              <w:numPr>
                <w:ilvl w:val="0"/>
                <w:numId w:val="8"/>
              </w:numPr>
              <w:pBdr>
                <w:top w:val="nil"/>
                <w:left w:val="nil"/>
                <w:bottom w:val="nil"/>
                <w:right w:val="nil"/>
                <w:between w:val="nil"/>
              </w:pBdr>
              <w:spacing w:after="200" w:line="276" w:lineRule="auto"/>
              <w:rPr>
                <w:color w:val="000000"/>
                <w:sz w:val="22"/>
                <w:szCs w:val="22"/>
              </w:rPr>
            </w:pPr>
            <w:r>
              <w:rPr>
                <w:color w:val="000000"/>
                <w:sz w:val="22"/>
                <w:szCs w:val="22"/>
              </w:rPr>
              <w:t>Perform Troubleshooting and Automation</w:t>
            </w:r>
          </w:p>
        </w:tc>
      </w:tr>
    </w:tbl>
    <w:p w:rsidR="00467161" w:rsidRDefault="0040109F">
      <w:pPr>
        <w:spacing w:line="240" w:lineRule="auto"/>
        <w:rPr>
          <w:sz w:val="28"/>
          <w:szCs w:val="28"/>
        </w:rPr>
      </w:pPr>
      <w:r>
        <w:rPr>
          <w:sz w:val="28"/>
          <w:szCs w:val="28"/>
        </w:rPr>
        <w:t>I can……………….</w:t>
      </w:r>
    </w:p>
    <w:tbl>
      <w:tblPr>
        <w:tblStyle w:val="a2"/>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39"/>
        <w:gridCol w:w="1059"/>
        <w:gridCol w:w="1111"/>
      </w:tblGrid>
      <w:tr w:rsidR="00467161">
        <w:trPr>
          <w:trHeight w:val="398"/>
        </w:trPr>
        <w:tc>
          <w:tcPr>
            <w:tcW w:w="6739" w:type="dxa"/>
            <w:shd w:val="clear" w:color="auto" w:fill="auto"/>
            <w:vAlign w:val="center"/>
          </w:tcPr>
          <w:p w:rsidR="00467161" w:rsidRDefault="0040109F">
            <w:r>
              <w:rPr>
                <w:b/>
              </w:rPr>
              <w:t>Performance Criteria</w:t>
            </w:r>
          </w:p>
        </w:tc>
        <w:tc>
          <w:tcPr>
            <w:tcW w:w="1059" w:type="dxa"/>
            <w:shd w:val="clear" w:color="auto" w:fill="auto"/>
            <w:vAlign w:val="center"/>
          </w:tcPr>
          <w:p w:rsidR="00467161" w:rsidRDefault="0040109F">
            <w:pPr>
              <w:jc w:val="center"/>
              <w:rPr>
                <w:b/>
              </w:rPr>
            </w:pPr>
            <w:r>
              <w:rPr>
                <w:b/>
              </w:rPr>
              <w:t>Yes</w:t>
            </w:r>
          </w:p>
        </w:tc>
        <w:tc>
          <w:tcPr>
            <w:tcW w:w="1111" w:type="dxa"/>
            <w:shd w:val="clear" w:color="auto" w:fill="auto"/>
            <w:vAlign w:val="center"/>
          </w:tcPr>
          <w:p w:rsidR="00467161" w:rsidRDefault="0040109F">
            <w:pPr>
              <w:jc w:val="center"/>
              <w:rPr>
                <w:b/>
              </w:rPr>
            </w:pPr>
            <w:r>
              <w:rPr>
                <w:b/>
              </w:rPr>
              <w:t>No</w:t>
            </w:r>
          </w:p>
        </w:tc>
      </w:tr>
      <w:tr w:rsidR="00467161">
        <w:trPr>
          <w:trHeight w:val="398"/>
        </w:trPr>
        <w:tc>
          <w:tcPr>
            <w:tcW w:w="6739" w:type="dxa"/>
          </w:tcPr>
          <w:p w:rsidR="00467161" w:rsidRDefault="0040109F">
            <w:pPr>
              <w:numPr>
                <w:ilvl w:val="0"/>
                <w:numId w:val="7"/>
              </w:numPr>
              <w:pBdr>
                <w:top w:val="nil"/>
                <w:left w:val="nil"/>
                <w:bottom w:val="nil"/>
                <w:right w:val="nil"/>
                <w:between w:val="nil"/>
              </w:pBdr>
              <w:spacing w:after="200" w:line="276" w:lineRule="auto"/>
              <w:ind w:left="518"/>
              <w:rPr>
                <w:color w:val="000000"/>
                <w:sz w:val="22"/>
                <w:szCs w:val="22"/>
              </w:rPr>
            </w:pPr>
            <w:r>
              <w:rPr>
                <w:color w:val="000000"/>
                <w:sz w:val="22"/>
                <w:szCs w:val="22"/>
              </w:rPr>
              <w:t>Monitor usage and Performance of the database.</w:t>
            </w:r>
          </w:p>
        </w:tc>
        <w:tc>
          <w:tcPr>
            <w:tcW w:w="1059" w:type="dxa"/>
            <w:vAlign w:val="center"/>
          </w:tcPr>
          <w:p w:rsidR="00467161" w:rsidRDefault="0040109F">
            <w:r>
              <w:rPr>
                <w:noProof/>
              </w:rPr>
              <mc:AlternateContent>
                <mc:Choice Requires="wps">
                  <w:drawing>
                    <wp:anchor distT="0" distB="0" distL="114300" distR="114300" simplePos="0" relativeHeight="251658240" behindDoc="0" locked="0" layoutInCell="1" hidden="0" allowOverlap="1">
                      <wp:simplePos x="0" y="0"/>
                      <wp:positionH relativeFrom="column">
                        <wp:posOffset>101601</wp:posOffset>
                      </wp:positionH>
                      <wp:positionV relativeFrom="paragraph">
                        <wp:posOffset>25400</wp:posOffset>
                      </wp:positionV>
                      <wp:extent cx="370840" cy="172720"/>
                      <wp:effectExtent l="0" t="0" r="0" b="0"/>
                      <wp:wrapNone/>
                      <wp:docPr id="108" name="Rounded Rectangle 108"/>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8" o:spid="_x0000_s1026" style="position:absolute;margin-left:8pt;margin-top:2pt;width:29.2pt;height:13.6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c>
          <w:tcPr>
            <w:tcW w:w="1111" w:type="dxa"/>
            <w:vAlign w:val="center"/>
          </w:tcPr>
          <w:p w:rsidR="00467161" w:rsidRDefault="0040109F">
            <w:r>
              <w:rPr>
                <w:noProof/>
              </w:rPr>
              <mc:AlternateContent>
                <mc:Choice Requires="wps">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25400</wp:posOffset>
                      </wp:positionV>
                      <wp:extent cx="370840" cy="172720"/>
                      <wp:effectExtent l="0" t="0" r="0" b="0"/>
                      <wp:wrapNone/>
                      <wp:docPr id="109" name="Rounded Rectangle 109"/>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9" o:spid="_x0000_s1027" style="position:absolute;margin-left:9pt;margin-top:2pt;width:29.2pt;height:13.6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MGSQIAAIA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r>
      <w:tr w:rsidR="00467161">
        <w:trPr>
          <w:trHeight w:val="398"/>
        </w:trPr>
        <w:tc>
          <w:tcPr>
            <w:tcW w:w="6739" w:type="dxa"/>
          </w:tcPr>
          <w:p w:rsidR="00467161" w:rsidRDefault="0040109F">
            <w:pPr>
              <w:numPr>
                <w:ilvl w:val="0"/>
                <w:numId w:val="7"/>
              </w:numPr>
              <w:pBdr>
                <w:top w:val="nil"/>
                <w:left w:val="nil"/>
                <w:bottom w:val="nil"/>
                <w:right w:val="nil"/>
                <w:between w:val="nil"/>
              </w:pBdr>
              <w:spacing w:after="200" w:line="276" w:lineRule="auto"/>
              <w:ind w:left="518"/>
              <w:rPr>
                <w:color w:val="000000"/>
                <w:sz w:val="22"/>
                <w:szCs w:val="22"/>
              </w:rPr>
            </w:pPr>
            <w:r>
              <w:rPr>
                <w:color w:val="000000"/>
                <w:sz w:val="22"/>
                <w:szCs w:val="22"/>
              </w:rPr>
              <w:t>Create Indexes to optimize the performance of the database.</w:t>
            </w:r>
          </w:p>
        </w:tc>
        <w:tc>
          <w:tcPr>
            <w:tcW w:w="1059" w:type="dxa"/>
            <w:vAlign w:val="center"/>
          </w:tcPr>
          <w:p w:rsidR="00467161" w:rsidRDefault="0040109F">
            <w:r>
              <w:rPr>
                <w:noProof/>
              </w:rPr>
              <mc:AlternateContent>
                <mc:Choice Requires="wps">
                  <w:drawing>
                    <wp:anchor distT="0" distB="0" distL="114300" distR="114300" simplePos="0" relativeHeight="251660288"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02" name="Rounded Rectangle 102"/>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2" o:spid="_x0000_s1028" style="position:absolute;margin-left:9pt;margin-top:4pt;width:29.2pt;height:13.6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c>
          <w:tcPr>
            <w:tcW w:w="1111" w:type="dxa"/>
            <w:vAlign w:val="center"/>
          </w:tcPr>
          <w:p w:rsidR="00467161" w:rsidRDefault="0040109F">
            <w:r>
              <w:rPr>
                <w:noProof/>
              </w:rPr>
              <mc:AlternateContent>
                <mc:Choice Requires="wps">
                  <w:drawing>
                    <wp:anchor distT="0" distB="0" distL="114300" distR="114300" simplePos="0" relativeHeight="251661312"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05" name="Rounded Rectangle 105"/>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5" o:spid="_x0000_s1029" style="position:absolute;margin-left:9pt;margin-top:4pt;width:29.25pt;height:13.6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r>
      <w:tr w:rsidR="00467161">
        <w:trPr>
          <w:trHeight w:val="398"/>
        </w:trPr>
        <w:tc>
          <w:tcPr>
            <w:tcW w:w="6739" w:type="dxa"/>
          </w:tcPr>
          <w:p w:rsidR="00467161" w:rsidRDefault="0040109F">
            <w:pPr>
              <w:numPr>
                <w:ilvl w:val="0"/>
                <w:numId w:val="7"/>
              </w:numPr>
              <w:pBdr>
                <w:top w:val="nil"/>
                <w:left w:val="nil"/>
                <w:bottom w:val="nil"/>
                <w:right w:val="nil"/>
                <w:between w:val="nil"/>
              </w:pBdr>
              <w:spacing w:after="200" w:line="276" w:lineRule="auto"/>
              <w:ind w:left="521"/>
              <w:rPr>
                <w:color w:val="000000"/>
                <w:sz w:val="22"/>
                <w:szCs w:val="22"/>
              </w:rPr>
            </w:pPr>
            <w:r>
              <w:rPr>
                <w:color w:val="000000"/>
                <w:sz w:val="22"/>
                <w:szCs w:val="22"/>
              </w:rPr>
              <w:t>Check database Integrity.</w:t>
            </w:r>
          </w:p>
        </w:tc>
        <w:tc>
          <w:tcPr>
            <w:tcW w:w="1059" w:type="dxa"/>
            <w:vAlign w:val="center"/>
          </w:tcPr>
          <w:p w:rsidR="00467161" w:rsidRDefault="0040109F">
            <w:r>
              <w:rPr>
                <w:noProof/>
              </w:rPr>
              <mc:AlternateContent>
                <mc:Choice Requires="wps">
                  <w:drawing>
                    <wp:anchor distT="0" distB="0" distL="114300" distR="114300" simplePos="0" relativeHeight="25166233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06" name="Rounded Rectangle 106"/>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6" o:spid="_x0000_s1030" style="position:absolute;margin-left:9pt;margin-top:3pt;width:29.25pt;height:13.6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Vwi4okUCAACA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c>
          <w:tcPr>
            <w:tcW w:w="1111" w:type="dxa"/>
            <w:vAlign w:val="center"/>
          </w:tcPr>
          <w:p w:rsidR="00467161" w:rsidRDefault="0040109F">
            <w:r>
              <w:rPr>
                <w:noProof/>
              </w:rPr>
              <mc:AlternateContent>
                <mc:Choice Requires="wps">
                  <w:drawing>
                    <wp:anchor distT="0" distB="0" distL="114300" distR="114300" simplePos="0" relativeHeight="251663360"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93" name="Rounded Rectangle 93"/>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3" o:spid="_x0000_s1031" style="position:absolute;margin-left:9pt;margin-top:3pt;width:29.25pt;height:13.6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VARwIAAH4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r>
      <w:tr w:rsidR="00467161">
        <w:trPr>
          <w:trHeight w:val="398"/>
        </w:trPr>
        <w:tc>
          <w:tcPr>
            <w:tcW w:w="6739" w:type="dxa"/>
          </w:tcPr>
          <w:p w:rsidR="00467161" w:rsidRDefault="0040109F">
            <w:pPr>
              <w:numPr>
                <w:ilvl w:val="0"/>
                <w:numId w:val="7"/>
              </w:numPr>
              <w:pBdr>
                <w:top w:val="nil"/>
                <w:left w:val="nil"/>
                <w:bottom w:val="nil"/>
                <w:right w:val="nil"/>
                <w:between w:val="nil"/>
              </w:pBdr>
              <w:spacing w:after="200" w:line="276" w:lineRule="auto"/>
              <w:ind w:left="521"/>
              <w:rPr>
                <w:color w:val="000000"/>
                <w:sz w:val="22"/>
                <w:szCs w:val="22"/>
              </w:rPr>
            </w:pPr>
            <w:r>
              <w:rPr>
                <w:color w:val="000000"/>
                <w:sz w:val="22"/>
                <w:szCs w:val="22"/>
              </w:rPr>
              <w:t>Check the log files and compress if needed</w:t>
            </w:r>
          </w:p>
        </w:tc>
        <w:tc>
          <w:tcPr>
            <w:tcW w:w="1059" w:type="dxa"/>
            <w:vAlign w:val="center"/>
          </w:tcPr>
          <w:p w:rsidR="00467161" w:rsidRDefault="0040109F">
            <w:r>
              <w:rPr>
                <w:noProof/>
              </w:rPr>
              <mc:AlternateContent>
                <mc:Choice Requires="wps">
                  <w:drawing>
                    <wp:anchor distT="0" distB="0" distL="114300" distR="114300" simplePos="0" relativeHeight="251664384"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97" name="Rounded Rectangle 97"/>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7" o:spid="_x0000_s1032" style="position:absolute;margin-left:9pt;margin-top:4pt;width:29.2pt;height:13.6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QJkSAIAAH4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c>
          <w:tcPr>
            <w:tcW w:w="1111" w:type="dxa"/>
            <w:vAlign w:val="center"/>
          </w:tcPr>
          <w:p w:rsidR="00467161" w:rsidRDefault="0040109F">
            <w:r>
              <w:rPr>
                <w:noProof/>
              </w:rPr>
              <mc:AlternateContent>
                <mc:Choice Requires="wps">
                  <w:drawing>
                    <wp:anchor distT="0" distB="0" distL="114300" distR="114300" simplePos="0" relativeHeight="251665408"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94" name="Rounded Rectangle 94"/>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4" o:spid="_x0000_s1033" style="position:absolute;margin-left:9pt;margin-top:4pt;width:29.25pt;height:13.6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r>
      <w:tr w:rsidR="00467161">
        <w:trPr>
          <w:trHeight w:val="398"/>
        </w:trPr>
        <w:tc>
          <w:tcPr>
            <w:tcW w:w="6739" w:type="dxa"/>
          </w:tcPr>
          <w:p w:rsidR="00467161" w:rsidRDefault="0040109F">
            <w:pPr>
              <w:numPr>
                <w:ilvl w:val="0"/>
                <w:numId w:val="7"/>
              </w:numPr>
              <w:pBdr>
                <w:top w:val="nil"/>
                <w:left w:val="nil"/>
                <w:bottom w:val="nil"/>
                <w:right w:val="nil"/>
                <w:between w:val="nil"/>
              </w:pBdr>
              <w:spacing w:after="200" w:line="276" w:lineRule="auto"/>
              <w:ind w:left="521"/>
              <w:rPr>
                <w:color w:val="000000"/>
                <w:sz w:val="22"/>
                <w:szCs w:val="22"/>
              </w:rPr>
            </w:pPr>
            <w:r>
              <w:rPr>
                <w:color w:val="000000"/>
                <w:sz w:val="22"/>
                <w:szCs w:val="22"/>
              </w:rPr>
              <w:t>Perform troubleshooting using Status variables and Error Codes</w:t>
            </w:r>
          </w:p>
        </w:tc>
        <w:tc>
          <w:tcPr>
            <w:tcW w:w="1059" w:type="dxa"/>
            <w:vAlign w:val="center"/>
          </w:tcPr>
          <w:p w:rsidR="00467161" w:rsidRDefault="0040109F">
            <w:r>
              <w:rPr>
                <w:noProof/>
              </w:rPr>
              <mc:AlternateContent>
                <mc:Choice Requires="wps">
                  <w:drawing>
                    <wp:anchor distT="0" distB="0" distL="114300" distR="114300" simplePos="0" relativeHeight="251666432"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10" name="Rounded Rectangle 110"/>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0" o:spid="_x0000_s1034" style="position:absolute;margin-left:9pt;margin-top:3pt;width:29.25pt;height:13.6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QaSSAIAAIA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c>
          <w:tcPr>
            <w:tcW w:w="1111" w:type="dxa"/>
            <w:vAlign w:val="center"/>
          </w:tcPr>
          <w:p w:rsidR="00467161" w:rsidRDefault="0040109F">
            <w:r>
              <w:rPr>
                <w:noProof/>
              </w:rPr>
              <mc:AlternateContent>
                <mc:Choice Requires="wps">
                  <w:drawing>
                    <wp:anchor distT="0" distB="0" distL="114300" distR="114300" simplePos="0" relativeHeight="25166745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95" name="Rounded Rectangle 95"/>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5" o:spid="_x0000_s1035" style="position:absolute;margin-left:9pt;margin-top:3pt;width:29.25pt;height:13.6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NOXRQIAAH4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XbDTl0UCAAB+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r>
      <w:tr w:rsidR="00467161">
        <w:trPr>
          <w:trHeight w:val="398"/>
        </w:trPr>
        <w:tc>
          <w:tcPr>
            <w:tcW w:w="6739" w:type="dxa"/>
          </w:tcPr>
          <w:p w:rsidR="00467161" w:rsidRDefault="0040109F">
            <w:pPr>
              <w:numPr>
                <w:ilvl w:val="0"/>
                <w:numId w:val="7"/>
              </w:numPr>
              <w:pBdr>
                <w:top w:val="nil"/>
                <w:left w:val="nil"/>
                <w:bottom w:val="nil"/>
                <w:right w:val="nil"/>
                <w:between w:val="nil"/>
              </w:pBdr>
              <w:spacing w:after="200" w:line="276" w:lineRule="auto"/>
              <w:ind w:left="521"/>
              <w:rPr>
                <w:color w:val="000000"/>
                <w:sz w:val="22"/>
                <w:szCs w:val="22"/>
              </w:rPr>
            </w:pPr>
            <w:r>
              <w:rPr>
                <w:color w:val="000000"/>
                <w:sz w:val="22"/>
                <w:szCs w:val="22"/>
              </w:rPr>
              <w:t>Automating Reports and Alerts</w:t>
            </w:r>
          </w:p>
        </w:tc>
        <w:tc>
          <w:tcPr>
            <w:tcW w:w="1059" w:type="dxa"/>
            <w:vAlign w:val="center"/>
          </w:tcPr>
          <w:p w:rsidR="00467161" w:rsidRDefault="0040109F">
            <w:r>
              <w:rPr>
                <w:noProof/>
              </w:rPr>
              <mc:AlternateContent>
                <mc:Choice Requires="wps">
                  <w:drawing>
                    <wp:anchor distT="0" distB="0" distL="114300" distR="114300" simplePos="0" relativeHeight="251668480" behindDoc="0" locked="0" layoutInCell="1" hidden="0" allowOverlap="1">
                      <wp:simplePos x="0" y="0"/>
                      <wp:positionH relativeFrom="column">
                        <wp:posOffset>101601</wp:posOffset>
                      </wp:positionH>
                      <wp:positionV relativeFrom="paragraph">
                        <wp:posOffset>25400</wp:posOffset>
                      </wp:positionV>
                      <wp:extent cx="370840" cy="172720"/>
                      <wp:effectExtent l="0" t="0" r="0" b="0"/>
                      <wp:wrapNone/>
                      <wp:docPr id="103" name="Rounded Rectangle 103"/>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3" o:spid="_x0000_s1036" style="position:absolute;margin-left:8pt;margin-top:2pt;width:29.2pt;height:13.6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c>
          <w:tcPr>
            <w:tcW w:w="1111" w:type="dxa"/>
            <w:vAlign w:val="center"/>
          </w:tcPr>
          <w:p w:rsidR="00467161" w:rsidRDefault="0040109F">
            <w:r>
              <w:rPr>
                <w:noProof/>
              </w:rPr>
              <mc:AlternateContent>
                <mc:Choice Requires="wps">
                  <w:drawing>
                    <wp:anchor distT="0" distB="0" distL="114300" distR="114300" simplePos="0" relativeHeight="251669504" behindDoc="0" locked="0" layoutInCell="1" hidden="0" allowOverlap="1">
                      <wp:simplePos x="0" y="0"/>
                      <wp:positionH relativeFrom="column">
                        <wp:posOffset>114300</wp:posOffset>
                      </wp:positionH>
                      <wp:positionV relativeFrom="paragraph">
                        <wp:posOffset>25400</wp:posOffset>
                      </wp:positionV>
                      <wp:extent cx="370840" cy="172720"/>
                      <wp:effectExtent l="0" t="0" r="0" b="0"/>
                      <wp:wrapNone/>
                      <wp:docPr id="107" name="Rounded Rectangle 107"/>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7" o:spid="_x0000_s1037" style="position:absolute;margin-left:9pt;margin-top:2pt;width:29.2pt;height:13.6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I1SgIAAIE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" filled="f" strokecolor="#395e89">
                      <v:stroke startarrowwidth="narrow" startarrowlength="short" endarrowwidth="narrow" endarrowlength="short"/>
                      <v:textbox inset="2.53958mm,2.53958mm,2.53958mm,2.53958mm">
                        <w:txbxContent>
                          <w:p w:rsidR="00467161" w:rsidRDefault="00467161">
                            <w:pPr>
                              <w:spacing w:after="0" w:line="240" w:lineRule="auto"/>
                              <w:textDirection w:val="btLr"/>
                            </w:pPr>
                          </w:p>
                        </w:txbxContent>
                      </v:textbox>
                    </v:roundrect>
                  </w:pict>
                </mc:Fallback>
              </mc:AlternateContent>
            </w:r>
          </w:p>
        </w:tc>
      </w:tr>
    </w:tbl>
    <w:p w:rsidR="00467161" w:rsidRDefault="0040109F">
      <w:pPr>
        <w:spacing w:before="240" w:after="0"/>
      </w:pPr>
      <w:r>
        <w:t>Candidate’s Signature__________________ Assessor’s Signature____________________</w:t>
      </w:r>
      <w:r>
        <w:rPr>
          <w:noProof/>
        </w:rPr>
        <mc:AlternateContent>
          <mc:Choice Requires="wps">
            <w:drawing>
              <wp:anchor distT="0" distB="0" distL="114300" distR="114300" simplePos="0" relativeHeight="251670528" behindDoc="0" locked="0" layoutInCell="1" hidden="0" allowOverlap="1">
                <wp:simplePos x="0" y="0"/>
                <wp:positionH relativeFrom="column">
                  <wp:posOffset>63501</wp:posOffset>
                </wp:positionH>
                <wp:positionV relativeFrom="paragraph">
                  <wp:posOffset>241300</wp:posOffset>
                </wp:positionV>
                <wp:extent cx="1524426" cy="296128"/>
                <wp:effectExtent l="0" t="0" r="0" b="0"/>
                <wp:wrapNone/>
                <wp:docPr id="104" name="Rectangle 104"/>
                <wp:cNvGraphicFramePr/>
                <a:graphic xmlns:a="http://schemas.openxmlformats.org/drawingml/2006/main">
                  <a:graphicData uri="http://schemas.microsoft.com/office/word/2010/wordprocessingShape">
                    <wps:wsp>
                      <wps:cNvSpPr/>
                      <wps:spPr>
                        <a:xfrm>
                          <a:off x="4588550" y="3636699"/>
                          <a:ext cx="1514901" cy="286603"/>
                        </a:xfrm>
                        <a:prstGeom prst="rect">
                          <a:avLst/>
                        </a:prstGeom>
                        <a:noFill/>
                        <a:ln>
                          <a:noFill/>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04" o:spid="_x0000_s1038" style="position:absolute;margin-left:5pt;margin-top:19pt;width:120.05pt;height:23.3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" filled="f" stroked="f">
                <v:textbox inset="2.53958mm,2.53958mm,2.53958mm,2.53958mm">
                  <w:txbxContent>
                    <w:p w:rsidR="00467161" w:rsidRDefault="00467161">
                      <w:pPr>
                        <w:spacing w:after="0" w:line="240" w:lineRule="auto"/>
                        <w:textDirection w:val="btLr"/>
                      </w:pPr>
                    </w:p>
                  </w:txbxContent>
                </v:textbox>
              </v:rect>
            </w:pict>
          </mc:Fallback>
        </mc:AlternateContent>
      </w:r>
    </w:p>
    <w:p w:rsidR="00467161" w:rsidRDefault="0040109F">
      <w:pPr>
        <w:rPr>
          <w:b/>
          <w:sz w:val="26"/>
          <w:szCs w:val="26"/>
        </w:rPr>
      </w:pPr>
      <w:r>
        <w:t>Date: _______________________________</w:t>
      </w:r>
    </w:p>
    <w:p w:rsidR="00467161" w:rsidRDefault="0040109F">
      <w:pPr>
        <w:rPr>
          <w:b/>
          <w:sz w:val="32"/>
          <w:szCs w:val="32"/>
        </w:rPr>
      </w:pPr>
      <w:r>
        <w:br w:type="page"/>
      </w:r>
    </w:p>
    <w:p w:rsidR="00467161" w:rsidRDefault="0040109F">
      <w:pPr>
        <w:jc w:val="center"/>
        <w:rPr>
          <w:b/>
          <w:sz w:val="32"/>
          <w:szCs w:val="32"/>
        </w:rPr>
      </w:pPr>
      <w:r>
        <w:rPr>
          <w:b/>
          <w:sz w:val="32"/>
          <w:szCs w:val="32"/>
        </w:rPr>
        <w:lastRenderedPageBreak/>
        <w:t xml:space="preserve">Assessors Judgment Guide </w:t>
      </w:r>
    </w:p>
    <w:tbl>
      <w:tblPr>
        <w:tblStyle w:val="a3"/>
        <w:tblpPr w:leftFromText="180" w:rightFromText="180" w:vertAnchor="text" w:tblpY="155"/>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9"/>
        <w:gridCol w:w="7769"/>
      </w:tblGrid>
      <w:tr w:rsidR="00467161">
        <w:trPr>
          <w:trHeight w:val="620"/>
        </w:trPr>
        <w:tc>
          <w:tcPr>
            <w:tcW w:w="1699" w:type="dxa"/>
            <w:vAlign w:val="center"/>
          </w:tcPr>
          <w:p w:rsidR="00467161" w:rsidRDefault="0040109F">
            <w:pPr>
              <w:rPr>
                <w:b/>
                <w:sz w:val="22"/>
                <w:szCs w:val="22"/>
              </w:rPr>
            </w:pPr>
            <w:r>
              <w:rPr>
                <w:b/>
                <w:sz w:val="22"/>
                <w:szCs w:val="22"/>
              </w:rPr>
              <w:t>Qualification</w:t>
            </w:r>
          </w:p>
        </w:tc>
        <w:tc>
          <w:tcPr>
            <w:tcW w:w="7769" w:type="dxa"/>
            <w:vAlign w:val="center"/>
          </w:tcPr>
          <w:p w:rsidR="00467161" w:rsidRDefault="0040109F">
            <w:pPr>
              <w:rPr>
                <w:b/>
              </w:rPr>
            </w:pPr>
            <w:r>
              <w:rPr>
                <w:b/>
                <w:sz w:val="28"/>
                <w:szCs w:val="28"/>
              </w:rPr>
              <w:t xml:space="preserve">NVC </w:t>
            </w:r>
            <w:r w:rsidR="004864B8">
              <w:rPr>
                <w:b/>
                <w:sz w:val="28"/>
                <w:szCs w:val="28"/>
              </w:rPr>
              <w:t xml:space="preserve">Level-4&amp;5 </w:t>
            </w:r>
            <w:r>
              <w:rPr>
                <w:b/>
                <w:sz w:val="28"/>
                <w:szCs w:val="28"/>
              </w:rPr>
              <w:t>- DBA / Data Analyst</w:t>
            </w:r>
          </w:p>
        </w:tc>
      </w:tr>
      <w:tr w:rsidR="00467161">
        <w:trPr>
          <w:trHeight w:val="677"/>
        </w:trPr>
        <w:tc>
          <w:tcPr>
            <w:tcW w:w="1699" w:type="dxa"/>
            <w:vAlign w:val="center"/>
          </w:tcPr>
          <w:p w:rsidR="00467161" w:rsidRDefault="0040109F">
            <w:pPr>
              <w:rPr>
                <w:b/>
                <w:sz w:val="22"/>
                <w:szCs w:val="22"/>
              </w:rPr>
            </w:pPr>
            <w:r>
              <w:rPr>
                <w:b/>
                <w:sz w:val="22"/>
                <w:szCs w:val="22"/>
              </w:rPr>
              <w:t>Competency Standard</w:t>
            </w:r>
          </w:p>
        </w:tc>
        <w:tc>
          <w:tcPr>
            <w:tcW w:w="7769" w:type="dxa"/>
            <w:shd w:val="clear" w:color="auto" w:fill="auto"/>
            <w:vAlign w:val="center"/>
          </w:tcPr>
          <w:p w:rsidR="00467161" w:rsidRDefault="0040109F">
            <w:r>
              <w:rPr>
                <w:b/>
              </w:rPr>
              <w:t xml:space="preserve">5. </w:t>
            </w:r>
            <w:r>
              <w:t xml:space="preserve"> </w:t>
            </w:r>
            <w:r>
              <w:rPr>
                <w:rFonts w:ascii="72 Condensed" w:eastAsia="72 Condensed" w:hAnsi="72 Condensed" w:cs="72 Condensed"/>
                <w:sz w:val="28"/>
                <w:szCs w:val="28"/>
              </w:rPr>
              <w:t xml:space="preserve"> </w:t>
            </w:r>
            <w:r>
              <w:rPr>
                <w:b/>
              </w:rPr>
              <w:t xml:space="preserve"> Perform Administrative Activities on the Database</w:t>
            </w:r>
          </w:p>
        </w:tc>
      </w:tr>
      <w:tr w:rsidR="00467161">
        <w:trPr>
          <w:trHeight w:val="647"/>
        </w:trPr>
        <w:tc>
          <w:tcPr>
            <w:tcW w:w="1699" w:type="dxa"/>
            <w:vAlign w:val="center"/>
          </w:tcPr>
          <w:p w:rsidR="00467161" w:rsidRDefault="0040109F">
            <w:pPr>
              <w:rPr>
                <w:b/>
                <w:sz w:val="22"/>
                <w:szCs w:val="22"/>
              </w:rPr>
            </w:pPr>
            <w:r>
              <w:rPr>
                <w:b/>
                <w:sz w:val="22"/>
                <w:szCs w:val="22"/>
              </w:rPr>
              <w:t>Purpose of Assessment</w:t>
            </w:r>
          </w:p>
        </w:tc>
        <w:tc>
          <w:tcPr>
            <w:tcW w:w="7769" w:type="dxa"/>
            <w:vAlign w:val="center"/>
          </w:tcPr>
          <w:p w:rsidR="00467161" w:rsidRDefault="0040109F">
            <w:pPr>
              <w:rPr>
                <w:b/>
              </w:rPr>
            </w:pPr>
            <w:r>
              <w:rPr>
                <w:b/>
              </w:rPr>
              <w:t>Formative Assessment</w:t>
            </w:r>
          </w:p>
        </w:tc>
      </w:tr>
      <w:tr w:rsidR="00467161">
        <w:trPr>
          <w:trHeight w:val="1145"/>
        </w:trPr>
        <w:tc>
          <w:tcPr>
            <w:tcW w:w="1699" w:type="dxa"/>
            <w:vAlign w:val="center"/>
          </w:tcPr>
          <w:p w:rsidR="00467161" w:rsidRDefault="0040109F">
            <w:pPr>
              <w:rPr>
                <w:b/>
                <w:sz w:val="22"/>
                <w:szCs w:val="22"/>
              </w:rPr>
            </w:pPr>
            <w:r>
              <w:rPr>
                <w:b/>
                <w:sz w:val="22"/>
                <w:szCs w:val="22"/>
              </w:rPr>
              <w:t xml:space="preserve">Candidate Details </w:t>
            </w:r>
          </w:p>
        </w:tc>
        <w:tc>
          <w:tcPr>
            <w:tcW w:w="7769" w:type="dxa"/>
            <w:vAlign w:val="center"/>
          </w:tcPr>
          <w:p w:rsidR="00467161" w:rsidRDefault="0040109F">
            <w:pPr>
              <w:spacing w:before="240"/>
            </w:pPr>
            <w:r>
              <w:rPr>
                <w:sz w:val="20"/>
                <w:szCs w:val="20"/>
              </w:rPr>
              <w:t>Name: ______________________________________________________________</w:t>
            </w:r>
          </w:p>
          <w:p w:rsidR="00467161" w:rsidRDefault="00467161"/>
          <w:p w:rsidR="00467161" w:rsidRDefault="0040109F">
            <w:r>
              <w:rPr>
                <w:sz w:val="20"/>
                <w:szCs w:val="20"/>
              </w:rPr>
              <w:t>Registration/Roll Number: ______________________</w:t>
            </w:r>
            <w:r>
              <w:t xml:space="preserve"> </w:t>
            </w:r>
            <w:r>
              <w:rPr>
                <w:sz w:val="20"/>
                <w:szCs w:val="20"/>
              </w:rPr>
              <w:t>Signature: _______________</w:t>
            </w:r>
          </w:p>
        </w:tc>
      </w:tr>
      <w:tr w:rsidR="00467161">
        <w:trPr>
          <w:trHeight w:val="2045"/>
        </w:trPr>
        <w:tc>
          <w:tcPr>
            <w:tcW w:w="1699" w:type="dxa"/>
            <w:vAlign w:val="center"/>
          </w:tcPr>
          <w:p w:rsidR="00467161" w:rsidRDefault="0040109F">
            <w:pPr>
              <w:rPr>
                <w:b/>
                <w:sz w:val="22"/>
                <w:szCs w:val="22"/>
              </w:rPr>
            </w:pPr>
            <w:r>
              <w:rPr>
                <w:b/>
                <w:sz w:val="22"/>
                <w:szCs w:val="22"/>
              </w:rPr>
              <w:t>Assessment Outcome</w:t>
            </w:r>
          </w:p>
        </w:tc>
        <w:tc>
          <w:tcPr>
            <w:tcW w:w="7769" w:type="dxa"/>
            <w:vAlign w:val="center"/>
          </w:tcPr>
          <w:p w:rsidR="00467161" w:rsidRDefault="00467161">
            <w:pPr>
              <w:rPr>
                <w:sz w:val="10"/>
                <w:szCs w:val="10"/>
              </w:rPr>
            </w:pPr>
          </w:p>
          <w:p w:rsidR="00467161" w:rsidRDefault="00467161">
            <w:pPr>
              <w:rPr>
                <w:sz w:val="8"/>
                <w:szCs w:val="8"/>
              </w:rPr>
            </w:pPr>
          </w:p>
          <w:p w:rsidR="00467161" w:rsidRDefault="0040109F">
            <w:pPr>
              <w:rPr>
                <w:b/>
                <w:sz w:val="20"/>
                <w:szCs w:val="20"/>
              </w:rPr>
            </w:pPr>
            <w:r>
              <w:rPr>
                <w:b/>
                <w:sz w:val="20"/>
                <w:szCs w:val="20"/>
              </w:rPr>
              <w:t>COMPETENT                                         NOT YET</w:t>
            </w:r>
            <w:r>
              <w:rPr>
                <w:b/>
              </w:rPr>
              <w:t xml:space="preserve"> </w:t>
            </w:r>
            <w:r>
              <w:rPr>
                <w:b/>
                <w:sz w:val="20"/>
                <w:szCs w:val="20"/>
              </w:rPr>
              <w:t xml:space="preserve">COMPETENT    </w:t>
            </w:r>
            <w:r>
              <w:rPr>
                <w:noProof/>
              </w:rPr>
              <mc:AlternateContent>
                <mc:Choice Requires="wps">
                  <w:drawing>
                    <wp:anchor distT="0" distB="0" distL="114300" distR="114300" simplePos="0" relativeHeight="251671552" behindDoc="0" locked="0" layoutInCell="1" hidden="0" allowOverlap="1">
                      <wp:simplePos x="0" y="0"/>
                      <wp:positionH relativeFrom="column">
                        <wp:posOffset>863600</wp:posOffset>
                      </wp:positionH>
                      <wp:positionV relativeFrom="paragraph">
                        <wp:posOffset>0</wp:posOffset>
                      </wp:positionV>
                      <wp:extent cx="190500" cy="133350"/>
                      <wp:effectExtent l="0" t="0" r="0" b="0"/>
                      <wp:wrapNone/>
                      <wp:docPr id="101" name="Rectangle 101"/>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01" o:spid="_x0000_s1039" style="position:absolute;margin-left:68pt;margin-top:0;width:15pt;height:10.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" fillcolor="white [3201]" strokecolor="black [3200]" strokeweight="1pt">
                      <v:stroke startarrowwidth="narrow" startarrowlength="short" endarrowwidth="narrow" endarrowlength="short" joinstyle="round"/>
                      <v:textbox inset="2.53958mm,2.53958mm,2.53958mm,2.53958mm">
                        <w:txbxContent>
                          <w:p w:rsidR="00467161" w:rsidRDefault="00467161">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2576" behindDoc="0" locked="0" layoutInCell="1" hidden="0" allowOverlap="1">
                      <wp:simplePos x="0" y="0"/>
                      <wp:positionH relativeFrom="column">
                        <wp:posOffset>3683000</wp:posOffset>
                      </wp:positionH>
                      <wp:positionV relativeFrom="paragraph">
                        <wp:posOffset>0</wp:posOffset>
                      </wp:positionV>
                      <wp:extent cx="190500" cy="133350"/>
                      <wp:effectExtent l="0" t="0" r="0" b="0"/>
                      <wp:wrapNone/>
                      <wp:docPr id="99" name="Rectangle 99"/>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9" o:spid="_x0000_s1040" style="position:absolute;margin-left:290pt;margin-top:0;width:15pt;height: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" fillcolor="white [3201]" strokecolor="black [3200]" strokeweight="1pt">
                      <v:stroke startarrowwidth="narrow" startarrowlength="short" endarrowwidth="narrow" endarrowlength="short" joinstyle="round"/>
                      <v:textbox inset="2.53958mm,2.53958mm,2.53958mm,2.53958mm">
                        <w:txbxContent>
                          <w:p w:rsidR="00467161" w:rsidRDefault="00467161">
                            <w:pPr>
                              <w:spacing w:after="0" w:line="240" w:lineRule="auto"/>
                              <w:textDirection w:val="btLr"/>
                            </w:pPr>
                          </w:p>
                        </w:txbxContent>
                      </v:textbox>
                    </v:rect>
                  </w:pict>
                </mc:Fallback>
              </mc:AlternateContent>
            </w:r>
          </w:p>
          <w:p w:rsidR="00467161" w:rsidRDefault="00467161">
            <w:pPr>
              <w:rPr>
                <w:b/>
                <w:sz w:val="20"/>
                <w:szCs w:val="20"/>
              </w:rPr>
            </w:pPr>
          </w:p>
          <w:p w:rsidR="00467161" w:rsidRDefault="0040109F">
            <w:pPr>
              <w:rPr>
                <w:b/>
                <w:sz w:val="20"/>
                <w:szCs w:val="20"/>
              </w:rPr>
            </w:pPr>
            <w:r>
              <w:rPr>
                <w:b/>
                <w:sz w:val="20"/>
                <w:szCs w:val="20"/>
              </w:rPr>
              <w:t>Name of the Assessor</w:t>
            </w:r>
            <w:r>
              <w:rPr>
                <w:sz w:val="20"/>
                <w:szCs w:val="20"/>
              </w:rPr>
              <w:t>________________________________________________</w:t>
            </w:r>
            <w:r>
              <w:rPr>
                <w:b/>
                <w:sz w:val="20"/>
                <w:szCs w:val="20"/>
              </w:rPr>
              <w:t xml:space="preserve"> </w:t>
            </w:r>
          </w:p>
          <w:p w:rsidR="00467161" w:rsidRDefault="00467161">
            <w:pPr>
              <w:rPr>
                <w:b/>
                <w:sz w:val="20"/>
                <w:szCs w:val="20"/>
              </w:rPr>
            </w:pPr>
          </w:p>
          <w:p w:rsidR="00467161" w:rsidRDefault="0040109F">
            <w:pPr>
              <w:rPr>
                <w:b/>
                <w:sz w:val="20"/>
                <w:szCs w:val="20"/>
              </w:rPr>
            </w:pPr>
            <w:r>
              <w:rPr>
                <w:b/>
                <w:sz w:val="20"/>
                <w:szCs w:val="20"/>
              </w:rPr>
              <w:t>Assessor’s code:</w:t>
            </w:r>
            <w:r>
              <w:rPr>
                <w:sz w:val="20"/>
                <w:szCs w:val="20"/>
              </w:rPr>
              <w:t xml:space="preserve"> ____________________________________________________</w:t>
            </w:r>
          </w:p>
          <w:p w:rsidR="00467161" w:rsidRDefault="00467161">
            <w:pPr>
              <w:rPr>
                <w:b/>
                <w:sz w:val="20"/>
                <w:szCs w:val="20"/>
              </w:rPr>
            </w:pPr>
          </w:p>
          <w:p w:rsidR="00467161" w:rsidRDefault="0040109F">
            <w:pPr>
              <w:rPr>
                <w:b/>
                <w:sz w:val="20"/>
                <w:szCs w:val="20"/>
              </w:rPr>
            </w:pPr>
            <w:r>
              <w:rPr>
                <w:b/>
                <w:sz w:val="20"/>
                <w:szCs w:val="20"/>
              </w:rPr>
              <w:t>Signature:</w:t>
            </w:r>
            <w:r>
              <w:rPr>
                <w:sz w:val="20"/>
                <w:szCs w:val="20"/>
              </w:rPr>
              <w:t xml:space="preserve"> ________________________________</w:t>
            </w:r>
          </w:p>
        </w:tc>
      </w:tr>
    </w:tbl>
    <w:p w:rsidR="00467161" w:rsidRDefault="00467161">
      <w:pPr>
        <w:rPr>
          <w:sz w:val="2"/>
          <w:szCs w:val="2"/>
        </w:rPr>
      </w:pPr>
    </w:p>
    <w:p w:rsidR="00467161" w:rsidRDefault="00467161">
      <w:pPr>
        <w:rPr>
          <w:sz w:val="2"/>
          <w:szCs w:val="2"/>
        </w:rPr>
      </w:pPr>
    </w:p>
    <w:p w:rsidR="00467161" w:rsidRDefault="00467161">
      <w:pPr>
        <w:rPr>
          <w:sz w:val="2"/>
          <w:szCs w:val="2"/>
        </w:rPr>
      </w:pPr>
    </w:p>
    <w:tbl>
      <w:tblPr>
        <w:tblStyle w:val="a4"/>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1"/>
        <w:gridCol w:w="566"/>
        <w:gridCol w:w="566"/>
        <w:gridCol w:w="566"/>
        <w:gridCol w:w="566"/>
        <w:gridCol w:w="567"/>
        <w:gridCol w:w="1698"/>
        <w:gridCol w:w="1738"/>
      </w:tblGrid>
      <w:tr w:rsidR="00467161">
        <w:trPr>
          <w:trHeight w:val="384"/>
        </w:trPr>
        <w:tc>
          <w:tcPr>
            <w:tcW w:w="9468" w:type="dxa"/>
            <w:gridSpan w:val="8"/>
            <w:vAlign w:val="center"/>
          </w:tcPr>
          <w:p w:rsidR="00467161" w:rsidRDefault="0040109F">
            <w:pPr>
              <w:jc w:val="center"/>
              <w:rPr>
                <w:b/>
                <w:sz w:val="22"/>
                <w:szCs w:val="22"/>
              </w:rPr>
            </w:pPr>
            <w:r>
              <w:rPr>
                <w:b/>
                <w:sz w:val="28"/>
                <w:szCs w:val="28"/>
              </w:rPr>
              <w:t xml:space="preserve">Assessment Summary </w:t>
            </w:r>
            <w:r>
              <w:rPr>
                <w:b/>
                <w:sz w:val="22"/>
                <w:szCs w:val="22"/>
              </w:rPr>
              <w:t>(to be filled by the assessor)</w:t>
            </w:r>
          </w:p>
        </w:tc>
      </w:tr>
      <w:tr w:rsidR="00467161">
        <w:trPr>
          <w:trHeight w:val="487"/>
        </w:trPr>
        <w:tc>
          <w:tcPr>
            <w:tcW w:w="3201" w:type="dxa"/>
            <w:vAlign w:val="center"/>
          </w:tcPr>
          <w:p w:rsidR="00467161" w:rsidRDefault="0040109F">
            <w:pPr>
              <w:jc w:val="center"/>
              <w:rPr>
                <w:b/>
                <w:sz w:val="22"/>
                <w:szCs w:val="22"/>
              </w:rPr>
            </w:pPr>
            <w:r>
              <w:rPr>
                <w:b/>
                <w:sz w:val="22"/>
                <w:szCs w:val="22"/>
              </w:rPr>
              <w:t>Activity</w:t>
            </w:r>
          </w:p>
        </w:tc>
        <w:tc>
          <w:tcPr>
            <w:tcW w:w="2831" w:type="dxa"/>
            <w:gridSpan w:val="5"/>
            <w:vAlign w:val="center"/>
          </w:tcPr>
          <w:p w:rsidR="00467161" w:rsidRDefault="0040109F">
            <w:pPr>
              <w:jc w:val="center"/>
              <w:rPr>
                <w:b/>
                <w:sz w:val="22"/>
                <w:szCs w:val="22"/>
              </w:rPr>
            </w:pPr>
            <w:r>
              <w:rPr>
                <w:b/>
                <w:sz w:val="22"/>
                <w:szCs w:val="22"/>
              </w:rPr>
              <w:t>Method</w:t>
            </w:r>
          </w:p>
        </w:tc>
        <w:tc>
          <w:tcPr>
            <w:tcW w:w="3436" w:type="dxa"/>
            <w:gridSpan w:val="2"/>
            <w:vAlign w:val="center"/>
          </w:tcPr>
          <w:p w:rsidR="00467161" w:rsidRDefault="0040109F">
            <w:pPr>
              <w:jc w:val="center"/>
              <w:rPr>
                <w:b/>
                <w:sz w:val="22"/>
                <w:szCs w:val="22"/>
              </w:rPr>
            </w:pPr>
            <w:r>
              <w:rPr>
                <w:b/>
                <w:sz w:val="22"/>
                <w:szCs w:val="22"/>
              </w:rPr>
              <w:t>Result</w:t>
            </w:r>
          </w:p>
        </w:tc>
      </w:tr>
      <w:tr w:rsidR="00467161">
        <w:trPr>
          <w:cantSplit/>
          <w:trHeight w:val="1566"/>
        </w:trPr>
        <w:tc>
          <w:tcPr>
            <w:tcW w:w="3201" w:type="dxa"/>
            <w:vAlign w:val="center"/>
          </w:tcPr>
          <w:p w:rsidR="00467161" w:rsidRDefault="0040109F">
            <w:pPr>
              <w:rPr>
                <w:sz w:val="22"/>
                <w:szCs w:val="22"/>
              </w:rPr>
            </w:pPr>
            <w:r>
              <w:rPr>
                <w:sz w:val="22"/>
                <w:szCs w:val="22"/>
              </w:rPr>
              <w:t xml:space="preserve">Nature of Activity </w:t>
            </w:r>
          </w:p>
        </w:tc>
        <w:tc>
          <w:tcPr>
            <w:tcW w:w="566" w:type="dxa"/>
          </w:tcPr>
          <w:p w:rsidR="00467161" w:rsidRDefault="0040109F">
            <w:pPr>
              <w:ind w:left="113" w:right="113"/>
              <w:rPr>
                <w:sz w:val="22"/>
                <w:szCs w:val="22"/>
              </w:rPr>
            </w:pPr>
            <w:r>
              <w:rPr>
                <w:sz w:val="22"/>
                <w:szCs w:val="22"/>
              </w:rPr>
              <w:t>Written</w:t>
            </w:r>
          </w:p>
        </w:tc>
        <w:tc>
          <w:tcPr>
            <w:tcW w:w="566" w:type="dxa"/>
          </w:tcPr>
          <w:p w:rsidR="00467161" w:rsidRDefault="0040109F">
            <w:pPr>
              <w:ind w:left="113" w:right="113"/>
              <w:rPr>
                <w:sz w:val="22"/>
                <w:szCs w:val="22"/>
              </w:rPr>
            </w:pPr>
            <w:r>
              <w:rPr>
                <w:sz w:val="22"/>
                <w:szCs w:val="22"/>
              </w:rPr>
              <w:t>Oral</w:t>
            </w:r>
          </w:p>
        </w:tc>
        <w:tc>
          <w:tcPr>
            <w:tcW w:w="566" w:type="dxa"/>
          </w:tcPr>
          <w:p w:rsidR="00467161" w:rsidRDefault="0040109F">
            <w:pPr>
              <w:ind w:left="113" w:right="113"/>
              <w:rPr>
                <w:sz w:val="22"/>
                <w:szCs w:val="22"/>
              </w:rPr>
            </w:pPr>
            <w:r>
              <w:rPr>
                <w:sz w:val="22"/>
                <w:szCs w:val="22"/>
              </w:rPr>
              <w:t xml:space="preserve">Observation </w:t>
            </w:r>
          </w:p>
        </w:tc>
        <w:tc>
          <w:tcPr>
            <w:tcW w:w="566" w:type="dxa"/>
          </w:tcPr>
          <w:p w:rsidR="00467161" w:rsidRDefault="0040109F">
            <w:pPr>
              <w:ind w:left="113" w:right="113"/>
              <w:rPr>
                <w:sz w:val="22"/>
                <w:szCs w:val="22"/>
              </w:rPr>
            </w:pPr>
            <w:r>
              <w:rPr>
                <w:sz w:val="22"/>
                <w:szCs w:val="22"/>
              </w:rPr>
              <w:t>Portfolio</w:t>
            </w:r>
          </w:p>
        </w:tc>
        <w:tc>
          <w:tcPr>
            <w:tcW w:w="567" w:type="dxa"/>
          </w:tcPr>
          <w:p w:rsidR="00467161" w:rsidRDefault="0040109F">
            <w:pPr>
              <w:ind w:left="113" w:right="113"/>
              <w:rPr>
                <w:sz w:val="22"/>
                <w:szCs w:val="22"/>
              </w:rPr>
            </w:pPr>
            <w:r>
              <w:rPr>
                <w:sz w:val="22"/>
                <w:szCs w:val="22"/>
              </w:rPr>
              <w:t>Role Play</w:t>
            </w:r>
          </w:p>
        </w:tc>
        <w:tc>
          <w:tcPr>
            <w:tcW w:w="1698" w:type="dxa"/>
            <w:vAlign w:val="center"/>
          </w:tcPr>
          <w:p w:rsidR="00467161" w:rsidRDefault="0040109F">
            <w:pPr>
              <w:ind w:left="113" w:right="113"/>
              <w:jc w:val="right"/>
              <w:rPr>
                <w:sz w:val="22"/>
                <w:szCs w:val="22"/>
              </w:rPr>
            </w:pPr>
            <w:r>
              <w:rPr>
                <w:sz w:val="22"/>
                <w:szCs w:val="22"/>
              </w:rPr>
              <w:t>Competent</w:t>
            </w:r>
          </w:p>
        </w:tc>
        <w:tc>
          <w:tcPr>
            <w:tcW w:w="1738" w:type="dxa"/>
            <w:vAlign w:val="center"/>
          </w:tcPr>
          <w:p w:rsidR="00467161" w:rsidRDefault="0040109F">
            <w:pPr>
              <w:ind w:left="113" w:right="113"/>
              <w:jc w:val="right"/>
              <w:rPr>
                <w:sz w:val="22"/>
                <w:szCs w:val="22"/>
              </w:rPr>
            </w:pPr>
            <w:r>
              <w:rPr>
                <w:sz w:val="22"/>
                <w:szCs w:val="22"/>
              </w:rPr>
              <w:t>Not Yet Competent</w:t>
            </w:r>
          </w:p>
        </w:tc>
      </w:tr>
      <w:tr w:rsidR="00467161">
        <w:trPr>
          <w:trHeight w:val="295"/>
        </w:trPr>
        <w:tc>
          <w:tcPr>
            <w:tcW w:w="3201" w:type="dxa"/>
            <w:vAlign w:val="center"/>
          </w:tcPr>
          <w:p w:rsidR="00467161" w:rsidRDefault="0040109F">
            <w:pPr>
              <w:rPr>
                <w:sz w:val="22"/>
                <w:szCs w:val="22"/>
              </w:rPr>
            </w:pPr>
            <w:r>
              <w:rPr>
                <w:sz w:val="22"/>
                <w:szCs w:val="22"/>
              </w:rPr>
              <w:t>Practical Skill Demonstration</w:t>
            </w:r>
          </w:p>
        </w:tc>
        <w:tc>
          <w:tcPr>
            <w:tcW w:w="566" w:type="dxa"/>
            <w:shd w:val="clear" w:color="auto" w:fill="D9D9D9"/>
          </w:tcPr>
          <w:p w:rsidR="00467161" w:rsidRDefault="00467161">
            <w:pPr>
              <w:rPr>
                <w:sz w:val="22"/>
                <w:szCs w:val="22"/>
                <w:highlight w:val="lightGray"/>
              </w:rPr>
            </w:pPr>
          </w:p>
        </w:tc>
        <w:tc>
          <w:tcPr>
            <w:tcW w:w="566" w:type="dxa"/>
            <w:shd w:val="clear" w:color="auto" w:fill="D9D9D9"/>
          </w:tcPr>
          <w:p w:rsidR="00467161" w:rsidRDefault="0040109F">
            <w:pPr>
              <w:rPr>
                <w:sz w:val="22"/>
                <w:szCs w:val="22"/>
                <w:highlight w:val="lightGray"/>
              </w:rPr>
            </w:pPr>
            <w:r>
              <w:rPr>
                <w:sz w:val="22"/>
                <w:szCs w:val="22"/>
                <w:highlight w:val="lightGray"/>
              </w:rPr>
              <w:t xml:space="preserve">   </w:t>
            </w:r>
          </w:p>
        </w:tc>
        <w:tc>
          <w:tcPr>
            <w:tcW w:w="566" w:type="dxa"/>
          </w:tcPr>
          <w:p w:rsidR="00467161" w:rsidRDefault="0040109F">
            <w:pPr>
              <w:rPr>
                <w:sz w:val="22"/>
                <w:szCs w:val="22"/>
              </w:rPr>
            </w:pPr>
            <w:r>
              <w:rPr>
                <w:sz w:val="22"/>
                <w:szCs w:val="22"/>
              </w:rPr>
              <w:t>✔</w:t>
            </w:r>
          </w:p>
        </w:tc>
        <w:tc>
          <w:tcPr>
            <w:tcW w:w="566" w:type="dxa"/>
            <w:shd w:val="clear" w:color="auto" w:fill="D9D9D9"/>
          </w:tcPr>
          <w:p w:rsidR="00467161" w:rsidRDefault="00467161">
            <w:pPr>
              <w:rPr>
                <w:sz w:val="22"/>
                <w:szCs w:val="22"/>
              </w:rPr>
            </w:pPr>
          </w:p>
        </w:tc>
        <w:tc>
          <w:tcPr>
            <w:tcW w:w="567" w:type="dxa"/>
            <w:shd w:val="clear" w:color="auto" w:fill="D9D9D9"/>
          </w:tcPr>
          <w:p w:rsidR="00467161" w:rsidRDefault="00467161">
            <w:pPr>
              <w:rPr>
                <w:sz w:val="22"/>
                <w:szCs w:val="22"/>
              </w:rPr>
            </w:pPr>
          </w:p>
        </w:tc>
        <w:tc>
          <w:tcPr>
            <w:tcW w:w="1698" w:type="dxa"/>
          </w:tcPr>
          <w:p w:rsidR="00467161" w:rsidRDefault="00467161">
            <w:pPr>
              <w:rPr>
                <w:sz w:val="22"/>
                <w:szCs w:val="22"/>
              </w:rPr>
            </w:pPr>
          </w:p>
        </w:tc>
        <w:tc>
          <w:tcPr>
            <w:tcW w:w="1738" w:type="dxa"/>
          </w:tcPr>
          <w:p w:rsidR="00467161" w:rsidRDefault="00467161">
            <w:pPr>
              <w:rPr>
                <w:sz w:val="22"/>
                <w:szCs w:val="22"/>
              </w:rPr>
            </w:pPr>
          </w:p>
        </w:tc>
      </w:tr>
      <w:tr w:rsidR="00467161">
        <w:trPr>
          <w:trHeight w:val="295"/>
        </w:trPr>
        <w:tc>
          <w:tcPr>
            <w:tcW w:w="3201" w:type="dxa"/>
            <w:vAlign w:val="center"/>
          </w:tcPr>
          <w:p w:rsidR="00467161" w:rsidRDefault="0040109F">
            <w:pPr>
              <w:rPr>
                <w:sz w:val="22"/>
                <w:szCs w:val="22"/>
              </w:rPr>
            </w:pPr>
            <w:r>
              <w:rPr>
                <w:sz w:val="22"/>
                <w:szCs w:val="22"/>
              </w:rPr>
              <w:t xml:space="preserve">Knowledge Assessment </w:t>
            </w:r>
          </w:p>
        </w:tc>
        <w:tc>
          <w:tcPr>
            <w:tcW w:w="566" w:type="dxa"/>
          </w:tcPr>
          <w:p w:rsidR="00467161" w:rsidRDefault="0040109F">
            <w:pPr>
              <w:rPr>
                <w:sz w:val="22"/>
                <w:szCs w:val="22"/>
              </w:rPr>
            </w:pPr>
            <w:r>
              <w:rPr>
                <w:sz w:val="22"/>
                <w:szCs w:val="22"/>
              </w:rPr>
              <w:t>✔</w:t>
            </w:r>
          </w:p>
        </w:tc>
        <w:tc>
          <w:tcPr>
            <w:tcW w:w="566" w:type="dxa"/>
          </w:tcPr>
          <w:p w:rsidR="00467161" w:rsidRDefault="0040109F">
            <w:pPr>
              <w:rPr>
                <w:sz w:val="22"/>
                <w:szCs w:val="22"/>
              </w:rPr>
            </w:pPr>
            <w:r>
              <w:rPr>
                <w:sz w:val="22"/>
                <w:szCs w:val="22"/>
              </w:rPr>
              <w:t>✔</w:t>
            </w:r>
          </w:p>
        </w:tc>
        <w:tc>
          <w:tcPr>
            <w:tcW w:w="566" w:type="dxa"/>
            <w:shd w:val="clear" w:color="auto" w:fill="D9D9D9"/>
          </w:tcPr>
          <w:p w:rsidR="00467161" w:rsidRDefault="00467161">
            <w:pPr>
              <w:rPr>
                <w:sz w:val="22"/>
                <w:szCs w:val="22"/>
              </w:rPr>
            </w:pPr>
          </w:p>
        </w:tc>
        <w:tc>
          <w:tcPr>
            <w:tcW w:w="566" w:type="dxa"/>
            <w:shd w:val="clear" w:color="auto" w:fill="D9D9D9"/>
          </w:tcPr>
          <w:p w:rsidR="00467161" w:rsidRDefault="00467161">
            <w:pPr>
              <w:rPr>
                <w:sz w:val="22"/>
                <w:szCs w:val="22"/>
              </w:rPr>
            </w:pPr>
          </w:p>
        </w:tc>
        <w:tc>
          <w:tcPr>
            <w:tcW w:w="567" w:type="dxa"/>
            <w:shd w:val="clear" w:color="auto" w:fill="D9D9D9"/>
          </w:tcPr>
          <w:p w:rsidR="00467161" w:rsidRDefault="00467161">
            <w:pPr>
              <w:rPr>
                <w:sz w:val="22"/>
                <w:szCs w:val="22"/>
              </w:rPr>
            </w:pPr>
          </w:p>
        </w:tc>
        <w:tc>
          <w:tcPr>
            <w:tcW w:w="1698" w:type="dxa"/>
          </w:tcPr>
          <w:p w:rsidR="00467161" w:rsidRDefault="00467161">
            <w:pPr>
              <w:rPr>
                <w:sz w:val="22"/>
                <w:szCs w:val="22"/>
              </w:rPr>
            </w:pPr>
          </w:p>
        </w:tc>
        <w:tc>
          <w:tcPr>
            <w:tcW w:w="1738" w:type="dxa"/>
          </w:tcPr>
          <w:p w:rsidR="00467161" w:rsidRDefault="00467161">
            <w:pPr>
              <w:rPr>
                <w:sz w:val="22"/>
                <w:szCs w:val="22"/>
              </w:rPr>
            </w:pPr>
          </w:p>
        </w:tc>
      </w:tr>
      <w:tr w:rsidR="00467161">
        <w:trPr>
          <w:trHeight w:val="306"/>
        </w:trPr>
        <w:tc>
          <w:tcPr>
            <w:tcW w:w="3201" w:type="dxa"/>
            <w:vAlign w:val="center"/>
          </w:tcPr>
          <w:p w:rsidR="00467161" w:rsidRDefault="0040109F">
            <w:pPr>
              <w:rPr>
                <w:sz w:val="22"/>
                <w:szCs w:val="22"/>
              </w:rPr>
            </w:pPr>
            <w:r>
              <w:rPr>
                <w:sz w:val="22"/>
                <w:szCs w:val="22"/>
              </w:rPr>
              <w:t>Other Requirement</w:t>
            </w:r>
          </w:p>
        </w:tc>
        <w:tc>
          <w:tcPr>
            <w:tcW w:w="566" w:type="dxa"/>
            <w:shd w:val="clear" w:color="auto" w:fill="D9D9D9"/>
          </w:tcPr>
          <w:p w:rsidR="00467161" w:rsidRDefault="00467161">
            <w:pPr>
              <w:rPr>
                <w:sz w:val="22"/>
                <w:szCs w:val="22"/>
              </w:rPr>
            </w:pPr>
          </w:p>
        </w:tc>
        <w:tc>
          <w:tcPr>
            <w:tcW w:w="566" w:type="dxa"/>
            <w:shd w:val="clear" w:color="auto" w:fill="D9D9D9"/>
          </w:tcPr>
          <w:p w:rsidR="00467161" w:rsidRDefault="00467161">
            <w:pPr>
              <w:rPr>
                <w:sz w:val="22"/>
                <w:szCs w:val="22"/>
              </w:rPr>
            </w:pPr>
          </w:p>
        </w:tc>
        <w:tc>
          <w:tcPr>
            <w:tcW w:w="566" w:type="dxa"/>
            <w:shd w:val="clear" w:color="auto" w:fill="D9D9D9"/>
          </w:tcPr>
          <w:p w:rsidR="00467161" w:rsidRDefault="00467161">
            <w:pPr>
              <w:rPr>
                <w:sz w:val="22"/>
                <w:szCs w:val="22"/>
              </w:rPr>
            </w:pPr>
          </w:p>
        </w:tc>
        <w:tc>
          <w:tcPr>
            <w:tcW w:w="566" w:type="dxa"/>
            <w:shd w:val="clear" w:color="auto" w:fill="D9D9D9"/>
          </w:tcPr>
          <w:p w:rsidR="00467161" w:rsidRDefault="00467161">
            <w:pPr>
              <w:rPr>
                <w:sz w:val="22"/>
                <w:szCs w:val="22"/>
              </w:rPr>
            </w:pPr>
          </w:p>
        </w:tc>
        <w:tc>
          <w:tcPr>
            <w:tcW w:w="567" w:type="dxa"/>
            <w:shd w:val="clear" w:color="auto" w:fill="D9D9D9"/>
          </w:tcPr>
          <w:p w:rsidR="00467161" w:rsidRDefault="00467161">
            <w:pPr>
              <w:rPr>
                <w:sz w:val="22"/>
                <w:szCs w:val="22"/>
              </w:rPr>
            </w:pPr>
          </w:p>
        </w:tc>
        <w:tc>
          <w:tcPr>
            <w:tcW w:w="1698" w:type="dxa"/>
          </w:tcPr>
          <w:p w:rsidR="00467161" w:rsidRDefault="00467161">
            <w:pPr>
              <w:rPr>
                <w:sz w:val="22"/>
                <w:szCs w:val="22"/>
              </w:rPr>
            </w:pPr>
          </w:p>
        </w:tc>
        <w:tc>
          <w:tcPr>
            <w:tcW w:w="1738" w:type="dxa"/>
          </w:tcPr>
          <w:p w:rsidR="00467161" w:rsidRDefault="00467161">
            <w:pPr>
              <w:rPr>
                <w:sz w:val="22"/>
                <w:szCs w:val="22"/>
              </w:rPr>
            </w:pPr>
          </w:p>
        </w:tc>
      </w:tr>
    </w:tbl>
    <w:p w:rsidR="00467161" w:rsidRDefault="00467161">
      <w:pPr>
        <w:rPr>
          <w:sz w:val="12"/>
          <w:szCs w:val="12"/>
        </w:rPr>
      </w:pPr>
    </w:p>
    <w:p w:rsidR="00467161" w:rsidRDefault="0040109F">
      <w:pPr>
        <w:rPr>
          <w:b/>
          <w:sz w:val="28"/>
          <w:szCs w:val="28"/>
        </w:rPr>
      </w:pPr>
      <w:r>
        <w:br w:type="page"/>
      </w:r>
    </w:p>
    <w:p w:rsidR="00467161" w:rsidRDefault="0040109F">
      <w:pPr>
        <w:jc w:val="center"/>
        <w:rPr>
          <w:b/>
          <w:sz w:val="32"/>
          <w:szCs w:val="32"/>
        </w:rPr>
      </w:pPr>
      <w:r>
        <w:rPr>
          <w:b/>
          <w:sz w:val="32"/>
          <w:szCs w:val="32"/>
        </w:rPr>
        <w:lastRenderedPageBreak/>
        <w:t>Observation Checklist</w:t>
      </w:r>
    </w:p>
    <w:tbl>
      <w:tblPr>
        <w:tblStyle w:val="a5"/>
        <w:tblW w:w="9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
        <w:gridCol w:w="1904"/>
        <w:gridCol w:w="1772"/>
        <w:gridCol w:w="1791"/>
        <w:gridCol w:w="720"/>
        <w:gridCol w:w="720"/>
        <w:gridCol w:w="1927"/>
      </w:tblGrid>
      <w:tr w:rsidR="00467161">
        <w:trPr>
          <w:trHeight w:val="1160"/>
        </w:trPr>
        <w:tc>
          <w:tcPr>
            <w:tcW w:w="2552" w:type="dxa"/>
            <w:gridSpan w:val="2"/>
            <w:shd w:val="clear" w:color="auto" w:fill="auto"/>
            <w:vAlign w:val="center"/>
          </w:tcPr>
          <w:p w:rsidR="00467161" w:rsidRDefault="0040109F">
            <w:pPr>
              <w:spacing w:before="240"/>
              <w:rPr>
                <w:b/>
              </w:rPr>
            </w:pPr>
            <w:r>
              <w:rPr>
                <w:b/>
              </w:rPr>
              <w:t>Assessment Task</w:t>
            </w:r>
          </w:p>
          <w:p w:rsidR="00467161" w:rsidRDefault="00467161"/>
        </w:tc>
        <w:tc>
          <w:tcPr>
            <w:tcW w:w="6930" w:type="dxa"/>
            <w:gridSpan w:val="5"/>
            <w:shd w:val="clear" w:color="auto" w:fill="auto"/>
            <w:vAlign w:val="center"/>
          </w:tcPr>
          <w:p w:rsidR="00467161" w:rsidRDefault="0040109F">
            <w:pPr>
              <w:numPr>
                <w:ilvl w:val="0"/>
                <w:numId w:val="8"/>
              </w:numPr>
              <w:pBdr>
                <w:top w:val="nil"/>
                <w:left w:val="nil"/>
                <w:bottom w:val="nil"/>
                <w:right w:val="nil"/>
                <w:between w:val="nil"/>
              </w:pBdr>
              <w:spacing w:line="276" w:lineRule="auto"/>
              <w:rPr>
                <w:color w:val="000000"/>
                <w:sz w:val="22"/>
                <w:szCs w:val="22"/>
              </w:rPr>
            </w:pPr>
            <w:r>
              <w:rPr>
                <w:color w:val="000000"/>
                <w:sz w:val="22"/>
                <w:szCs w:val="22"/>
              </w:rPr>
              <w:t>Perform, Monitoring and Optimization of Database.</w:t>
            </w:r>
          </w:p>
          <w:p w:rsidR="00467161" w:rsidRDefault="0040109F">
            <w:pPr>
              <w:numPr>
                <w:ilvl w:val="0"/>
                <w:numId w:val="8"/>
              </w:numPr>
              <w:pBdr>
                <w:top w:val="nil"/>
                <w:left w:val="nil"/>
                <w:bottom w:val="nil"/>
                <w:right w:val="nil"/>
                <w:between w:val="nil"/>
              </w:pBdr>
              <w:spacing w:after="200" w:line="276" w:lineRule="auto"/>
              <w:rPr>
                <w:color w:val="000000"/>
                <w:sz w:val="22"/>
                <w:szCs w:val="22"/>
              </w:rPr>
            </w:pPr>
            <w:r>
              <w:rPr>
                <w:color w:val="000000"/>
                <w:sz w:val="22"/>
                <w:szCs w:val="22"/>
              </w:rPr>
              <w:t>Perform Troubleshooting and Automation</w:t>
            </w:r>
          </w:p>
        </w:tc>
      </w:tr>
      <w:tr w:rsidR="00467161">
        <w:trPr>
          <w:trHeight w:val="585"/>
        </w:trPr>
        <w:tc>
          <w:tcPr>
            <w:tcW w:w="6115" w:type="dxa"/>
            <w:gridSpan w:val="4"/>
            <w:shd w:val="clear" w:color="auto" w:fill="auto"/>
            <w:vAlign w:val="center"/>
          </w:tcPr>
          <w:p w:rsidR="00467161" w:rsidRDefault="0040109F">
            <w:pPr>
              <w:rPr>
                <w:sz w:val="20"/>
                <w:szCs w:val="20"/>
              </w:rPr>
            </w:pPr>
            <w:r>
              <w:rPr>
                <w:sz w:val="20"/>
                <w:szCs w:val="20"/>
              </w:rPr>
              <w:t>During the practical assessment, candidate demonstrated the following:</w:t>
            </w:r>
          </w:p>
        </w:tc>
        <w:tc>
          <w:tcPr>
            <w:tcW w:w="720" w:type="dxa"/>
            <w:shd w:val="clear" w:color="auto" w:fill="auto"/>
            <w:vAlign w:val="center"/>
          </w:tcPr>
          <w:p w:rsidR="00467161" w:rsidRDefault="0040109F">
            <w:pPr>
              <w:jc w:val="center"/>
              <w:rPr>
                <w:b/>
                <w:sz w:val="22"/>
                <w:szCs w:val="22"/>
              </w:rPr>
            </w:pPr>
            <w:r>
              <w:rPr>
                <w:b/>
                <w:sz w:val="22"/>
                <w:szCs w:val="22"/>
              </w:rPr>
              <w:t>Yes</w:t>
            </w:r>
          </w:p>
        </w:tc>
        <w:tc>
          <w:tcPr>
            <w:tcW w:w="720" w:type="dxa"/>
            <w:shd w:val="clear" w:color="auto" w:fill="auto"/>
            <w:vAlign w:val="center"/>
          </w:tcPr>
          <w:p w:rsidR="00467161" w:rsidRDefault="0040109F">
            <w:pPr>
              <w:jc w:val="center"/>
              <w:rPr>
                <w:b/>
                <w:sz w:val="22"/>
                <w:szCs w:val="22"/>
              </w:rPr>
            </w:pPr>
            <w:r>
              <w:rPr>
                <w:b/>
                <w:sz w:val="22"/>
                <w:szCs w:val="22"/>
              </w:rPr>
              <w:t>No</w:t>
            </w:r>
          </w:p>
        </w:tc>
        <w:tc>
          <w:tcPr>
            <w:tcW w:w="1927" w:type="dxa"/>
            <w:shd w:val="clear" w:color="auto" w:fill="auto"/>
            <w:vAlign w:val="center"/>
          </w:tcPr>
          <w:p w:rsidR="00467161" w:rsidRDefault="0040109F">
            <w:pPr>
              <w:jc w:val="center"/>
              <w:rPr>
                <w:b/>
                <w:sz w:val="22"/>
                <w:szCs w:val="22"/>
              </w:rPr>
            </w:pPr>
            <w:r>
              <w:rPr>
                <w:b/>
                <w:sz w:val="22"/>
                <w:szCs w:val="22"/>
              </w:rPr>
              <w:t>Remarks</w:t>
            </w:r>
          </w:p>
        </w:tc>
      </w:tr>
      <w:tr w:rsidR="00467161">
        <w:trPr>
          <w:trHeight w:val="432"/>
        </w:trPr>
        <w:tc>
          <w:tcPr>
            <w:tcW w:w="648" w:type="dxa"/>
            <w:shd w:val="clear" w:color="auto" w:fill="auto"/>
            <w:vAlign w:val="center"/>
          </w:tcPr>
          <w:p w:rsidR="00467161" w:rsidRDefault="00467161">
            <w:pPr>
              <w:numPr>
                <w:ilvl w:val="0"/>
                <w:numId w:val="6"/>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467161" w:rsidRDefault="0040109F">
            <w:pPr>
              <w:spacing w:line="276" w:lineRule="auto"/>
              <w:rPr>
                <w:rFonts w:ascii="Arial" w:eastAsia="Arial" w:hAnsi="Arial" w:cs="Arial"/>
                <w:sz w:val="22"/>
                <w:szCs w:val="22"/>
              </w:rPr>
            </w:pPr>
            <w:r>
              <w:t>Monitored usage and Performance of the database.</w:t>
            </w:r>
          </w:p>
        </w:tc>
        <w:tc>
          <w:tcPr>
            <w:tcW w:w="720" w:type="dxa"/>
            <w:shd w:val="clear" w:color="auto" w:fill="auto"/>
            <w:vAlign w:val="center"/>
          </w:tcPr>
          <w:p w:rsidR="00467161" w:rsidRDefault="00467161"/>
        </w:tc>
        <w:tc>
          <w:tcPr>
            <w:tcW w:w="720" w:type="dxa"/>
            <w:shd w:val="clear" w:color="auto" w:fill="auto"/>
            <w:vAlign w:val="center"/>
          </w:tcPr>
          <w:p w:rsidR="00467161" w:rsidRDefault="00467161"/>
        </w:tc>
        <w:tc>
          <w:tcPr>
            <w:tcW w:w="1927" w:type="dxa"/>
            <w:vMerge w:val="restart"/>
            <w:shd w:val="clear" w:color="auto" w:fill="auto"/>
            <w:vAlign w:val="center"/>
          </w:tcPr>
          <w:p w:rsidR="00467161" w:rsidRDefault="00467161"/>
        </w:tc>
      </w:tr>
      <w:tr w:rsidR="00467161">
        <w:trPr>
          <w:trHeight w:val="432"/>
        </w:trPr>
        <w:tc>
          <w:tcPr>
            <w:tcW w:w="648" w:type="dxa"/>
            <w:shd w:val="clear" w:color="auto" w:fill="auto"/>
            <w:vAlign w:val="center"/>
          </w:tcPr>
          <w:p w:rsidR="00467161" w:rsidRDefault="00467161">
            <w:pPr>
              <w:numPr>
                <w:ilvl w:val="0"/>
                <w:numId w:val="6"/>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467161" w:rsidRDefault="0040109F">
            <w:pPr>
              <w:spacing w:line="276" w:lineRule="auto"/>
              <w:rPr>
                <w:rFonts w:ascii="Arial" w:eastAsia="Arial" w:hAnsi="Arial" w:cs="Arial"/>
                <w:sz w:val="22"/>
                <w:szCs w:val="22"/>
              </w:rPr>
            </w:pPr>
            <w:r>
              <w:t>Created Indexes to optimize the performance of the database.</w:t>
            </w:r>
          </w:p>
        </w:tc>
        <w:tc>
          <w:tcPr>
            <w:tcW w:w="720" w:type="dxa"/>
            <w:shd w:val="clear" w:color="auto" w:fill="auto"/>
            <w:vAlign w:val="center"/>
          </w:tcPr>
          <w:p w:rsidR="00467161" w:rsidRDefault="00467161">
            <w:pPr>
              <w:rPr>
                <w:sz w:val="22"/>
                <w:szCs w:val="22"/>
              </w:rPr>
            </w:pPr>
          </w:p>
        </w:tc>
        <w:tc>
          <w:tcPr>
            <w:tcW w:w="720" w:type="dxa"/>
            <w:shd w:val="clear" w:color="auto" w:fill="auto"/>
            <w:vAlign w:val="center"/>
          </w:tcPr>
          <w:p w:rsidR="00467161" w:rsidRDefault="00467161">
            <w:pPr>
              <w:rPr>
                <w:sz w:val="22"/>
                <w:szCs w:val="22"/>
              </w:rPr>
            </w:pPr>
          </w:p>
        </w:tc>
        <w:tc>
          <w:tcPr>
            <w:tcW w:w="1927" w:type="dxa"/>
            <w:vMerge/>
            <w:shd w:val="clear" w:color="auto" w:fill="auto"/>
            <w:vAlign w:val="center"/>
          </w:tcPr>
          <w:p w:rsidR="00467161" w:rsidRDefault="00467161">
            <w:pPr>
              <w:widowControl w:val="0"/>
              <w:pBdr>
                <w:top w:val="nil"/>
                <w:left w:val="nil"/>
                <w:bottom w:val="nil"/>
                <w:right w:val="nil"/>
                <w:between w:val="nil"/>
              </w:pBdr>
              <w:spacing w:line="276" w:lineRule="auto"/>
              <w:rPr>
                <w:sz w:val="22"/>
                <w:szCs w:val="22"/>
              </w:rPr>
            </w:pPr>
          </w:p>
        </w:tc>
      </w:tr>
      <w:tr w:rsidR="00467161">
        <w:trPr>
          <w:trHeight w:val="432"/>
        </w:trPr>
        <w:tc>
          <w:tcPr>
            <w:tcW w:w="648" w:type="dxa"/>
            <w:shd w:val="clear" w:color="auto" w:fill="auto"/>
            <w:vAlign w:val="center"/>
          </w:tcPr>
          <w:p w:rsidR="00467161" w:rsidRDefault="00467161">
            <w:pPr>
              <w:numPr>
                <w:ilvl w:val="0"/>
                <w:numId w:val="6"/>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467161" w:rsidRDefault="0040109F">
            <w:pPr>
              <w:spacing w:line="276" w:lineRule="auto"/>
              <w:rPr>
                <w:rFonts w:ascii="Arial" w:eastAsia="Arial" w:hAnsi="Arial" w:cs="Arial"/>
                <w:sz w:val="22"/>
                <w:szCs w:val="22"/>
              </w:rPr>
            </w:pPr>
            <w:r>
              <w:t>Checked database Integrity.</w:t>
            </w:r>
          </w:p>
        </w:tc>
        <w:tc>
          <w:tcPr>
            <w:tcW w:w="720" w:type="dxa"/>
            <w:shd w:val="clear" w:color="auto" w:fill="auto"/>
            <w:vAlign w:val="center"/>
          </w:tcPr>
          <w:p w:rsidR="00467161" w:rsidRDefault="00467161">
            <w:pPr>
              <w:rPr>
                <w:sz w:val="22"/>
                <w:szCs w:val="22"/>
              </w:rPr>
            </w:pPr>
          </w:p>
        </w:tc>
        <w:tc>
          <w:tcPr>
            <w:tcW w:w="720" w:type="dxa"/>
            <w:shd w:val="clear" w:color="auto" w:fill="auto"/>
            <w:vAlign w:val="center"/>
          </w:tcPr>
          <w:p w:rsidR="00467161" w:rsidRDefault="00467161">
            <w:pPr>
              <w:rPr>
                <w:sz w:val="22"/>
                <w:szCs w:val="22"/>
              </w:rPr>
            </w:pPr>
          </w:p>
        </w:tc>
        <w:tc>
          <w:tcPr>
            <w:tcW w:w="1927" w:type="dxa"/>
            <w:vMerge/>
            <w:shd w:val="clear" w:color="auto" w:fill="auto"/>
            <w:vAlign w:val="center"/>
          </w:tcPr>
          <w:p w:rsidR="00467161" w:rsidRDefault="00467161">
            <w:pPr>
              <w:widowControl w:val="0"/>
              <w:pBdr>
                <w:top w:val="nil"/>
                <w:left w:val="nil"/>
                <w:bottom w:val="nil"/>
                <w:right w:val="nil"/>
                <w:between w:val="nil"/>
              </w:pBdr>
              <w:spacing w:line="276" w:lineRule="auto"/>
              <w:rPr>
                <w:sz w:val="22"/>
                <w:szCs w:val="22"/>
              </w:rPr>
            </w:pPr>
          </w:p>
        </w:tc>
      </w:tr>
      <w:tr w:rsidR="00467161">
        <w:trPr>
          <w:trHeight w:val="432"/>
        </w:trPr>
        <w:tc>
          <w:tcPr>
            <w:tcW w:w="648" w:type="dxa"/>
            <w:shd w:val="clear" w:color="auto" w:fill="auto"/>
            <w:vAlign w:val="center"/>
          </w:tcPr>
          <w:p w:rsidR="00467161" w:rsidRDefault="00467161">
            <w:pPr>
              <w:numPr>
                <w:ilvl w:val="0"/>
                <w:numId w:val="6"/>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467161" w:rsidRDefault="0040109F">
            <w:pPr>
              <w:spacing w:line="276" w:lineRule="auto"/>
              <w:rPr>
                <w:rFonts w:ascii="Arial" w:eastAsia="Arial" w:hAnsi="Arial" w:cs="Arial"/>
                <w:sz w:val="22"/>
                <w:szCs w:val="22"/>
              </w:rPr>
            </w:pPr>
            <w:r>
              <w:t>Checked the log files and compress if needed</w:t>
            </w:r>
          </w:p>
        </w:tc>
        <w:tc>
          <w:tcPr>
            <w:tcW w:w="720" w:type="dxa"/>
            <w:shd w:val="clear" w:color="auto" w:fill="auto"/>
            <w:vAlign w:val="center"/>
          </w:tcPr>
          <w:p w:rsidR="00467161" w:rsidRDefault="00467161">
            <w:pPr>
              <w:rPr>
                <w:sz w:val="22"/>
                <w:szCs w:val="22"/>
              </w:rPr>
            </w:pPr>
          </w:p>
        </w:tc>
        <w:tc>
          <w:tcPr>
            <w:tcW w:w="720" w:type="dxa"/>
            <w:shd w:val="clear" w:color="auto" w:fill="auto"/>
            <w:vAlign w:val="center"/>
          </w:tcPr>
          <w:p w:rsidR="00467161" w:rsidRDefault="00467161">
            <w:pPr>
              <w:rPr>
                <w:sz w:val="22"/>
                <w:szCs w:val="22"/>
              </w:rPr>
            </w:pPr>
          </w:p>
        </w:tc>
        <w:tc>
          <w:tcPr>
            <w:tcW w:w="1927" w:type="dxa"/>
            <w:vMerge/>
            <w:shd w:val="clear" w:color="auto" w:fill="auto"/>
            <w:vAlign w:val="center"/>
          </w:tcPr>
          <w:p w:rsidR="00467161" w:rsidRDefault="00467161">
            <w:pPr>
              <w:widowControl w:val="0"/>
              <w:pBdr>
                <w:top w:val="nil"/>
                <w:left w:val="nil"/>
                <w:bottom w:val="nil"/>
                <w:right w:val="nil"/>
                <w:between w:val="nil"/>
              </w:pBdr>
              <w:spacing w:line="276" w:lineRule="auto"/>
              <w:rPr>
                <w:sz w:val="22"/>
                <w:szCs w:val="22"/>
              </w:rPr>
            </w:pPr>
          </w:p>
        </w:tc>
      </w:tr>
      <w:tr w:rsidR="00467161">
        <w:trPr>
          <w:trHeight w:val="432"/>
        </w:trPr>
        <w:tc>
          <w:tcPr>
            <w:tcW w:w="648" w:type="dxa"/>
            <w:shd w:val="clear" w:color="auto" w:fill="auto"/>
            <w:vAlign w:val="center"/>
          </w:tcPr>
          <w:p w:rsidR="00467161" w:rsidRDefault="00467161">
            <w:pPr>
              <w:numPr>
                <w:ilvl w:val="0"/>
                <w:numId w:val="6"/>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467161" w:rsidRDefault="0040109F">
            <w:pPr>
              <w:spacing w:line="276" w:lineRule="auto"/>
              <w:rPr>
                <w:rFonts w:ascii="Arial" w:eastAsia="Arial" w:hAnsi="Arial" w:cs="Arial"/>
                <w:sz w:val="22"/>
                <w:szCs w:val="22"/>
              </w:rPr>
            </w:pPr>
            <w:r>
              <w:t>Performed troubleshooting using Status variables and Error Codes</w:t>
            </w:r>
          </w:p>
        </w:tc>
        <w:tc>
          <w:tcPr>
            <w:tcW w:w="720" w:type="dxa"/>
            <w:shd w:val="clear" w:color="auto" w:fill="auto"/>
            <w:vAlign w:val="center"/>
          </w:tcPr>
          <w:p w:rsidR="00467161" w:rsidRDefault="00467161"/>
        </w:tc>
        <w:tc>
          <w:tcPr>
            <w:tcW w:w="720" w:type="dxa"/>
            <w:shd w:val="clear" w:color="auto" w:fill="auto"/>
            <w:vAlign w:val="center"/>
          </w:tcPr>
          <w:p w:rsidR="00467161" w:rsidRDefault="00467161"/>
        </w:tc>
        <w:tc>
          <w:tcPr>
            <w:tcW w:w="1927" w:type="dxa"/>
            <w:vMerge/>
            <w:shd w:val="clear" w:color="auto" w:fill="auto"/>
            <w:vAlign w:val="center"/>
          </w:tcPr>
          <w:p w:rsidR="00467161" w:rsidRDefault="00467161">
            <w:pPr>
              <w:widowControl w:val="0"/>
              <w:pBdr>
                <w:top w:val="nil"/>
                <w:left w:val="nil"/>
                <w:bottom w:val="nil"/>
                <w:right w:val="nil"/>
                <w:between w:val="nil"/>
              </w:pBdr>
              <w:spacing w:line="276" w:lineRule="auto"/>
            </w:pPr>
          </w:p>
        </w:tc>
      </w:tr>
      <w:tr w:rsidR="00467161">
        <w:trPr>
          <w:trHeight w:val="432"/>
        </w:trPr>
        <w:tc>
          <w:tcPr>
            <w:tcW w:w="648" w:type="dxa"/>
            <w:shd w:val="clear" w:color="auto" w:fill="auto"/>
            <w:vAlign w:val="center"/>
          </w:tcPr>
          <w:p w:rsidR="00467161" w:rsidRDefault="00467161">
            <w:pPr>
              <w:numPr>
                <w:ilvl w:val="0"/>
                <w:numId w:val="6"/>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467161" w:rsidRDefault="0040109F">
            <w:pPr>
              <w:spacing w:line="276" w:lineRule="auto"/>
              <w:rPr>
                <w:rFonts w:ascii="Arial" w:eastAsia="Arial" w:hAnsi="Arial" w:cs="Arial"/>
                <w:sz w:val="22"/>
                <w:szCs w:val="22"/>
              </w:rPr>
            </w:pPr>
            <w:r>
              <w:t>Automated Reports and Alerts</w:t>
            </w:r>
          </w:p>
        </w:tc>
        <w:tc>
          <w:tcPr>
            <w:tcW w:w="720" w:type="dxa"/>
            <w:shd w:val="clear" w:color="auto" w:fill="auto"/>
            <w:vAlign w:val="center"/>
          </w:tcPr>
          <w:p w:rsidR="00467161" w:rsidRDefault="00467161"/>
        </w:tc>
        <w:tc>
          <w:tcPr>
            <w:tcW w:w="720" w:type="dxa"/>
            <w:shd w:val="clear" w:color="auto" w:fill="auto"/>
            <w:vAlign w:val="center"/>
          </w:tcPr>
          <w:p w:rsidR="00467161" w:rsidRDefault="00467161"/>
        </w:tc>
        <w:tc>
          <w:tcPr>
            <w:tcW w:w="1927" w:type="dxa"/>
            <w:vMerge/>
            <w:shd w:val="clear" w:color="auto" w:fill="auto"/>
            <w:vAlign w:val="center"/>
          </w:tcPr>
          <w:p w:rsidR="00467161" w:rsidRDefault="00467161">
            <w:pPr>
              <w:widowControl w:val="0"/>
              <w:pBdr>
                <w:top w:val="nil"/>
                <w:left w:val="nil"/>
                <w:bottom w:val="nil"/>
                <w:right w:val="nil"/>
                <w:between w:val="nil"/>
              </w:pBdr>
              <w:spacing w:line="276" w:lineRule="auto"/>
            </w:pPr>
          </w:p>
        </w:tc>
      </w:tr>
      <w:tr w:rsidR="00467161">
        <w:trPr>
          <w:trHeight w:val="458"/>
        </w:trPr>
        <w:tc>
          <w:tcPr>
            <w:tcW w:w="4324" w:type="dxa"/>
            <w:gridSpan w:val="3"/>
            <w:shd w:val="clear" w:color="auto" w:fill="auto"/>
            <w:vAlign w:val="center"/>
          </w:tcPr>
          <w:p w:rsidR="00467161" w:rsidRDefault="0040109F">
            <w:pPr>
              <w:rPr>
                <w:b/>
                <w:sz w:val="20"/>
                <w:szCs w:val="20"/>
              </w:rPr>
            </w:pPr>
            <w:r>
              <w:rPr>
                <w:b/>
                <w:sz w:val="20"/>
                <w:szCs w:val="20"/>
              </w:rPr>
              <w:t xml:space="preserve">Competent </w:t>
            </w:r>
            <w:r>
              <w:rPr>
                <w:noProof/>
              </w:rPr>
              <mc:AlternateContent>
                <mc:Choice Requires="wps">
                  <w:drawing>
                    <wp:anchor distT="0" distB="0" distL="114300" distR="114300" simplePos="0" relativeHeight="251673600" behindDoc="0" locked="0" layoutInCell="1" hidden="0" allowOverlap="1">
                      <wp:simplePos x="0" y="0"/>
                      <wp:positionH relativeFrom="column">
                        <wp:posOffset>889000</wp:posOffset>
                      </wp:positionH>
                      <wp:positionV relativeFrom="paragraph">
                        <wp:posOffset>12700</wp:posOffset>
                      </wp:positionV>
                      <wp:extent cx="190500" cy="133350"/>
                      <wp:effectExtent l="0" t="0" r="0" b="0"/>
                      <wp:wrapNone/>
                      <wp:docPr id="96" name="Rectangle 96"/>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6" o:spid="_x0000_s1041" style="position:absolute;margin-left:70pt;margin-top:1pt;width:15pt;height:10.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" fillcolor="white [3201]" strokecolor="black [3200]" strokeweight="1pt">
                      <v:stroke startarrowwidth="narrow" startarrowlength="short" endarrowwidth="narrow" endarrowlength="short" joinstyle="round"/>
                      <v:textbox inset="2.53958mm,2.53958mm,2.53958mm,2.53958mm">
                        <w:txbxContent>
                          <w:p w:rsidR="00467161" w:rsidRDefault="00467161">
                            <w:pPr>
                              <w:spacing w:after="0" w:line="240" w:lineRule="auto"/>
                              <w:textDirection w:val="btLr"/>
                            </w:pPr>
                          </w:p>
                        </w:txbxContent>
                      </v:textbox>
                    </v:rect>
                  </w:pict>
                </mc:Fallback>
              </mc:AlternateContent>
            </w:r>
          </w:p>
        </w:tc>
        <w:tc>
          <w:tcPr>
            <w:tcW w:w="5158" w:type="dxa"/>
            <w:gridSpan w:val="4"/>
            <w:shd w:val="clear" w:color="auto" w:fill="auto"/>
            <w:vAlign w:val="center"/>
          </w:tcPr>
          <w:p w:rsidR="00467161" w:rsidRDefault="0040109F">
            <w:pPr>
              <w:rPr>
                <w:b/>
                <w:sz w:val="20"/>
                <w:szCs w:val="20"/>
              </w:rPr>
            </w:pPr>
            <w:r>
              <w:rPr>
                <w:b/>
                <w:sz w:val="20"/>
                <w:szCs w:val="20"/>
              </w:rPr>
              <w:t xml:space="preserve">Not Yet Competent </w:t>
            </w:r>
            <w:r>
              <w:rPr>
                <w:noProof/>
              </w:rPr>
              <mc:AlternateContent>
                <mc:Choice Requires="wps">
                  <w:drawing>
                    <wp:anchor distT="0" distB="0" distL="114300" distR="114300" simplePos="0" relativeHeight="251674624" behindDoc="0" locked="0" layoutInCell="1" hidden="0" allowOverlap="1">
                      <wp:simplePos x="0" y="0"/>
                      <wp:positionH relativeFrom="column">
                        <wp:posOffset>1231900</wp:posOffset>
                      </wp:positionH>
                      <wp:positionV relativeFrom="paragraph">
                        <wp:posOffset>0</wp:posOffset>
                      </wp:positionV>
                      <wp:extent cx="190500" cy="133350"/>
                      <wp:effectExtent l="0" t="0" r="0" b="0"/>
                      <wp:wrapNone/>
                      <wp:docPr id="92" name="Rectangle 92"/>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2" o:spid="_x0000_s1042" style="position:absolute;margin-left:97pt;margin-top:0;width:15pt;height:1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" fillcolor="white [3201]" strokecolor="black [3200]" strokeweight="1pt">
                      <v:stroke startarrowwidth="narrow" startarrowlength="short" endarrowwidth="narrow" endarrowlength="short" joinstyle="round"/>
                      <v:textbox inset="2.53958mm,2.53958mm,2.53958mm,2.53958mm">
                        <w:txbxContent>
                          <w:p w:rsidR="00467161" w:rsidRDefault="00467161">
                            <w:pPr>
                              <w:spacing w:after="0" w:line="240" w:lineRule="auto"/>
                              <w:textDirection w:val="btLr"/>
                            </w:pPr>
                          </w:p>
                        </w:txbxContent>
                      </v:textbox>
                    </v:rect>
                  </w:pict>
                </mc:Fallback>
              </mc:AlternateContent>
            </w:r>
          </w:p>
        </w:tc>
      </w:tr>
    </w:tbl>
    <w:p w:rsidR="00467161" w:rsidRDefault="00467161">
      <w:pPr>
        <w:jc w:val="center"/>
        <w:rPr>
          <w:b/>
          <w:sz w:val="32"/>
          <w:szCs w:val="32"/>
        </w:rPr>
      </w:pPr>
    </w:p>
    <w:p w:rsidR="00467161" w:rsidRDefault="0040109F">
      <w:pPr>
        <w:rPr>
          <w:b/>
          <w:sz w:val="32"/>
          <w:szCs w:val="32"/>
        </w:rPr>
      </w:pPr>
      <w:r>
        <w:br w:type="page"/>
      </w:r>
    </w:p>
    <w:p w:rsidR="00467161" w:rsidRDefault="0040109F">
      <w:pPr>
        <w:jc w:val="center"/>
        <w:rPr>
          <w:b/>
          <w:sz w:val="32"/>
          <w:szCs w:val="32"/>
        </w:rPr>
      </w:pPr>
      <w:r>
        <w:rPr>
          <w:b/>
          <w:sz w:val="32"/>
          <w:szCs w:val="32"/>
        </w:rPr>
        <w:lastRenderedPageBreak/>
        <w:t>Knowledge Assessment</w:t>
      </w:r>
    </w:p>
    <w:tbl>
      <w:tblPr>
        <w:tblStyle w:val="a6"/>
        <w:tblpPr w:leftFromText="180" w:rightFromText="180" w:vertAnchor="text" w:tblpXSpec="center" w:tblpY="155"/>
        <w:tblW w:w="9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1"/>
        <w:gridCol w:w="7877"/>
      </w:tblGrid>
      <w:tr w:rsidR="00467161" w:rsidTr="004864B8">
        <w:trPr>
          <w:trHeight w:val="353"/>
          <w:jc w:val="center"/>
        </w:trPr>
        <w:tc>
          <w:tcPr>
            <w:tcW w:w="1591" w:type="dxa"/>
            <w:vAlign w:val="center"/>
          </w:tcPr>
          <w:p w:rsidR="00467161" w:rsidRDefault="0040109F">
            <w:pPr>
              <w:rPr>
                <w:b/>
                <w:sz w:val="22"/>
                <w:szCs w:val="22"/>
              </w:rPr>
            </w:pPr>
            <w:r>
              <w:rPr>
                <w:b/>
                <w:sz w:val="22"/>
                <w:szCs w:val="22"/>
              </w:rPr>
              <w:t>Qualification</w:t>
            </w:r>
          </w:p>
        </w:tc>
        <w:tc>
          <w:tcPr>
            <w:tcW w:w="7877" w:type="dxa"/>
            <w:vAlign w:val="center"/>
          </w:tcPr>
          <w:p w:rsidR="00467161" w:rsidRDefault="0040109F">
            <w:r>
              <w:rPr>
                <w:b/>
                <w:sz w:val="28"/>
                <w:szCs w:val="28"/>
              </w:rPr>
              <w:t xml:space="preserve">NVC </w:t>
            </w:r>
            <w:r w:rsidR="004864B8">
              <w:rPr>
                <w:b/>
                <w:sz w:val="28"/>
                <w:szCs w:val="28"/>
              </w:rPr>
              <w:t xml:space="preserve">Level-4&amp;5 </w:t>
            </w:r>
            <w:r>
              <w:rPr>
                <w:b/>
                <w:sz w:val="28"/>
                <w:szCs w:val="28"/>
              </w:rPr>
              <w:t>- DBA / Data Analyst</w:t>
            </w:r>
          </w:p>
        </w:tc>
      </w:tr>
      <w:tr w:rsidR="00467161" w:rsidTr="004864B8">
        <w:trPr>
          <w:trHeight w:val="623"/>
          <w:jc w:val="center"/>
        </w:trPr>
        <w:tc>
          <w:tcPr>
            <w:tcW w:w="1591" w:type="dxa"/>
            <w:vAlign w:val="center"/>
          </w:tcPr>
          <w:p w:rsidR="00467161" w:rsidRDefault="0040109F">
            <w:pPr>
              <w:rPr>
                <w:b/>
                <w:sz w:val="22"/>
                <w:szCs w:val="22"/>
              </w:rPr>
            </w:pPr>
            <w:r>
              <w:rPr>
                <w:b/>
                <w:sz w:val="22"/>
                <w:szCs w:val="22"/>
              </w:rPr>
              <w:t>Competency Standard</w:t>
            </w:r>
          </w:p>
        </w:tc>
        <w:tc>
          <w:tcPr>
            <w:tcW w:w="7877" w:type="dxa"/>
            <w:shd w:val="clear" w:color="auto" w:fill="auto"/>
            <w:vAlign w:val="center"/>
          </w:tcPr>
          <w:p w:rsidR="00467161" w:rsidRDefault="0040109F">
            <w:r>
              <w:rPr>
                <w:b/>
              </w:rPr>
              <w:t xml:space="preserve">5. </w:t>
            </w:r>
            <w:r>
              <w:t xml:space="preserve"> </w:t>
            </w:r>
            <w:r>
              <w:rPr>
                <w:rFonts w:ascii="72 Condensed" w:eastAsia="72 Condensed" w:hAnsi="72 Condensed" w:cs="72 Condensed"/>
                <w:sz w:val="28"/>
                <w:szCs w:val="28"/>
              </w:rPr>
              <w:t xml:space="preserve"> </w:t>
            </w:r>
            <w:r>
              <w:rPr>
                <w:b/>
              </w:rPr>
              <w:t xml:space="preserve"> Perform Administrative Activities on the Database</w:t>
            </w:r>
          </w:p>
        </w:tc>
      </w:tr>
      <w:tr w:rsidR="00467161" w:rsidTr="004864B8">
        <w:trPr>
          <w:trHeight w:val="605"/>
          <w:jc w:val="center"/>
        </w:trPr>
        <w:tc>
          <w:tcPr>
            <w:tcW w:w="1591" w:type="dxa"/>
            <w:vAlign w:val="center"/>
          </w:tcPr>
          <w:p w:rsidR="00467161" w:rsidRDefault="0040109F">
            <w:pPr>
              <w:rPr>
                <w:b/>
              </w:rPr>
            </w:pPr>
            <w:r>
              <w:rPr>
                <w:b/>
                <w:sz w:val="22"/>
                <w:szCs w:val="22"/>
              </w:rPr>
              <w:t>Purpose of Assessment</w:t>
            </w:r>
          </w:p>
        </w:tc>
        <w:tc>
          <w:tcPr>
            <w:tcW w:w="7877" w:type="dxa"/>
            <w:vAlign w:val="center"/>
          </w:tcPr>
          <w:p w:rsidR="00467161" w:rsidRDefault="0040109F">
            <w:pPr>
              <w:rPr>
                <w:b/>
              </w:rPr>
            </w:pPr>
            <w:r>
              <w:rPr>
                <w:b/>
              </w:rPr>
              <w:t>Formative Assessment</w:t>
            </w:r>
          </w:p>
        </w:tc>
      </w:tr>
      <w:tr w:rsidR="00467161" w:rsidTr="004864B8">
        <w:trPr>
          <w:trHeight w:val="1055"/>
          <w:jc w:val="center"/>
        </w:trPr>
        <w:tc>
          <w:tcPr>
            <w:tcW w:w="1591" w:type="dxa"/>
            <w:vAlign w:val="center"/>
          </w:tcPr>
          <w:p w:rsidR="00467161" w:rsidRDefault="0040109F">
            <w:pPr>
              <w:rPr>
                <w:b/>
                <w:sz w:val="22"/>
                <w:szCs w:val="22"/>
              </w:rPr>
            </w:pPr>
            <w:r>
              <w:rPr>
                <w:b/>
                <w:sz w:val="22"/>
                <w:szCs w:val="22"/>
              </w:rPr>
              <w:t xml:space="preserve">Candidate Details </w:t>
            </w:r>
          </w:p>
        </w:tc>
        <w:tc>
          <w:tcPr>
            <w:tcW w:w="7877" w:type="dxa"/>
          </w:tcPr>
          <w:p w:rsidR="00467161" w:rsidRDefault="0040109F">
            <w:pPr>
              <w:spacing w:before="240"/>
            </w:pPr>
            <w:r>
              <w:rPr>
                <w:sz w:val="20"/>
                <w:szCs w:val="20"/>
              </w:rPr>
              <w:t>Name: ______________________________________________________________</w:t>
            </w:r>
          </w:p>
          <w:p w:rsidR="00467161" w:rsidRDefault="00467161"/>
          <w:p w:rsidR="00467161" w:rsidRDefault="0040109F">
            <w:pPr>
              <w:rPr>
                <w:sz w:val="20"/>
                <w:szCs w:val="20"/>
              </w:rPr>
            </w:pPr>
            <w:r>
              <w:rPr>
                <w:sz w:val="20"/>
                <w:szCs w:val="20"/>
              </w:rPr>
              <w:t>Registration/Roll Number: _________________   Candidate Signature: ___________</w:t>
            </w:r>
          </w:p>
        </w:tc>
      </w:tr>
      <w:tr w:rsidR="00467161" w:rsidTr="004864B8">
        <w:trPr>
          <w:trHeight w:val="1910"/>
          <w:jc w:val="center"/>
        </w:trPr>
        <w:tc>
          <w:tcPr>
            <w:tcW w:w="1591" w:type="dxa"/>
            <w:vAlign w:val="center"/>
          </w:tcPr>
          <w:p w:rsidR="00467161" w:rsidRDefault="0040109F">
            <w:pPr>
              <w:rPr>
                <w:b/>
                <w:sz w:val="22"/>
                <w:szCs w:val="22"/>
              </w:rPr>
            </w:pPr>
            <w:r>
              <w:rPr>
                <w:b/>
                <w:sz w:val="22"/>
                <w:szCs w:val="22"/>
              </w:rPr>
              <w:t>Assessment Outcome</w:t>
            </w:r>
          </w:p>
        </w:tc>
        <w:tc>
          <w:tcPr>
            <w:tcW w:w="7877" w:type="dxa"/>
          </w:tcPr>
          <w:p w:rsidR="00467161" w:rsidRDefault="00467161">
            <w:pPr>
              <w:rPr>
                <w:sz w:val="10"/>
                <w:szCs w:val="10"/>
              </w:rPr>
            </w:pPr>
          </w:p>
          <w:p w:rsidR="00467161" w:rsidRDefault="00467161">
            <w:pPr>
              <w:rPr>
                <w:sz w:val="8"/>
                <w:szCs w:val="8"/>
              </w:rPr>
            </w:pPr>
          </w:p>
          <w:p w:rsidR="00467161" w:rsidRDefault="0040109F">
            <w:pPr>
              <w:rPr>
                <w:b/>
                <w:sz w:val="20"/>
                <w:szCs w:val="20"/>
              </w:rPr>
            </w:pPr>
            <w:r>
              <w:rPr>
                <w:b/>
                <w:sz w:val="20"/>
                <w:szCs w:val="20"/>
              </w:rPr>
              <w:t>COMPETENT                                        NOT YET</w:t>
            </w:r>
            <w:r>
              <w:rPr>
                <w:b/>
              </w:rPr>
              <w:t xml:space="preserve"> </w:t>
            </w:r>
            <w:r>
              <w:rPr>
                <w:b/>
                <w:sz w:val="20"/>
                <w:szCs w:val="20"/>
              </w:rPr>
              <w:t xml:space="preserve">COMPETENT    </w:t>
            </w:r>
            <w:r>
              <w:rPr>
                <w:noProof/>
              </w:rPr>
              <mc:AlternateContent>
                <mc:Choice Requires="wps">
                  <w:drawing>
                    <wp:anchor distT="0" distB="0" distL="114300" distR="114300" simplePos="0" relativeHeight="251675648" behindDoc="0" locked="0" layoutInCell="1" hidden="0" allowOverlap="1">
                      <wp:simplePos x="0" y="0"/>
                      <wp:positionH relativeFrom="column">
                        <wp:posOffset>863600</wp:posOffset>
                      </wp:positionH>
                      <wp:positionV relativeFrom="paragraph">
                        <wp:posOffset>0</wp:posOffset>
                      </wp:positionV>
                      <wp:extent cx="190500" cy="133350"/>
                      <wp:effectExtent l="0" t="0" r="0" b="0"/>
                      <wp:wrapNone/>
                      <wp:docPr id="98" name="Rectangle 98"/>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8" o:spid="_x0000_s1043" style="position:absolute;margin-left:68pt;margin-top:0;width:15pt;height:10.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" fillcolor="white [3201]" strokecolor="black [3200]" strokeweight="1pt">
                      <v:stroke startarrowwidth="narrow" startarrowlength="short" endarrowwidth="narrow" endarrowlength="short" joinstyle="round"/>
                      <v:textbox inset="2.53958mm,2.53958mm,2.53958mm,2.53958mm">
                        <w:txbxContent>
                          <w:p w:rsidR="00467161" w:rsidRDefault="00467161">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6672" behindDoc="0" locked="0" layoutInCell="1" hidden="0" allowOverlap="1">
                      <wp:simplePos x="0" y="0"/>
                      <wp:positionH relativeFrom="column">
                        <wp:posOffset>3683000</wp:posOffset>
                      </wp:positionH>
                      <wp:positionV relativeFrom="paragraph">
                        <wp:posOffset>0</wp:posOffset>
                      </wp:positionV>
                      <wp:extent cx="190500" cy="133350"/>
                      <wp:effectExtent l="0" t="0" r="0" b="0"/>
                      <wp:wrapNone/>
                      <wp:docPr id="100" name="Rectangle 100"/>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467161" w:rsidRDefault="004671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00" o:spid="_x0000_s1044" style="position:absolute;margin-left:290pt;margin-top:0;width:15pt;height: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" fillcolor="white [3201]" strokecolor="black [3200]" strokeweight="1pt">
                      <v:stroke startarrowwidth="narrow" startarrowlength="short" endarrowwidth="narrow" endarrowlength="short" joinstyle="round"/>
                      <v:textbox inset="2.53958mm,2.53958mm,2.53958mm,2.53958mm">
                        <w:txbxContent>
                          <w:p w:rsidR="00467161" w:rsidRDefault="00467161">
                            <w:pPr>
                              <w:spacing w:after="0" w:line="240" w:lineRule="auto"/>
                              <w:textDirection w:val="btLr"/>
                            </w:pPr>
                          </w:p>
                        </w:txbxContent>
                      </v:textbox>
                    </v:rect>
                  </w:pict>
                </mc:Fallback>
              </mc:AlternateContent>
            </w:r>
          </w:p>
          <w:p w:rsidR="00467161" w:rsidRDefault="00467161">
            <w:pPr>
              <w:rPr>
                <w:b/>
                <w:sz w:val="20"/>
                <w:szCs w:val="20"/>
              </w:rPr>
            </w:pPr>
          </w:p>
          <w:p w:rsidR="00467161" w:rsidRDefault="0040109F">
            <w:pPr>
              <w:rPr>
                <w:b/>
                <w:sz w:val="20"/>
                <w:szCs w:val="20"/>
              </w:rPr>
            </w:pPr>
            <w:r>
              <w:rPr>
                <w:sz w:val="20"/>
                <w:szCs w:val="20"/>
              </w:rPr>
              <w:t>Name of the Assessor: ________________________________________________</w:t>
            </w:r>
            <w:r>
              <w:rPr>
                <w:b/>
                <w:sz w:val="20"/>
                <w:szCs w:val="20"/>
              </w:rPr>
              <w:t xml:space="preserve"> </w:t>
            </w:r>
          </w:p>
          <w:p w:rsidR="00467161" w:rsidRDefault="00467161">
            <w:pPr>
              <w:rPr>
                <w:b/>
                <w:sz w:val="20"/>
                <w:szCs w:val="20"/>
              </w:rPr>
            </w:pPr>
          </w:p>
          <w:p w:rsidR="00467161" w:rsidRDefault="0040109F">
            <w:pPr>
              <w:rPr>
                <w:b/>
                <w:sz w:val="20"/>
                <w:szCs w:val="20"/>
              </w:rPr>
            </w:pPr>
            <w:r>
              <w:rPr>
                <w:sz w:val="20"/>
                <w:szCs w:val="20"/>
              </w:rPr>
              <w:t>Assessor’s code: ____________________________________________________</w:t>
            </w:r>
          </w:p>
          <w:p w:rsidR="00467161" w:rsidRDefault="00467161">
            <w:pPr>
              <w:rPr>
                <w:b/>
                <w:sz w:val="20"/>
                <w:szCs w:val="20"/>
              </w:rPr>
            </w:pPr>
          </w:p>
          <w:p w:rsidR="00467161" w:rsidRDefault="0040109F">
            <w:pPr>
              <w:rPr>
                <w:sz w:val="20"/>
                <w:szCs w:val="20"/>
              </w:rPr>
            </w:pPr>
            <w:r>
              <w:rPr>
                <w:sz w:val="20"/>
                <w:szCs w:val="20"/>
              </w:rPr>
              <w:t>Signature of the Assessor: _______________________</w:t>
            </w:r>
          </w:p>
        </w:tc>
      </w:tr>
    </w:tbl>
    <w:p w:rsidR="00467161" w:rsidRDefault="00467161"/>
    <w:tbl>
      <w:tblPr>
        <w:tblStyle w:val="a7"/>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467161">
        <w:trPr>
          <w:trHeight w:val="710"/>
        </w:trPr>
        <w:tc>
          <w:tcPr>
            <w:tcW w:w="9450" w:type="dxa"/>
            <w:vAlign w:val="center"/>
          </w:tcPr>
          <w:p w:rsidR="00467161" w:rsidRDefault="0040109F">
            <w:pPr>
              <w:jc w:val="both"/>
              <w:rPr>
                <w:color w:val="000000"/>
                <w:sz w:val="18"/>
                <w:szCs w:val="18"/>
              </w:rPr>
            </w:pPr>
            <w:r>
              <w:rPr>
                <w:color w:val="000000"/>
                <w:sz w:val="18"/>
                <w:szCs w:val="18"/>
              </w:rPr>
              <w:t>Candidate’s response is not required to be identical, but similar concepts and/or keywords must be used. Oral questioning may be used to clarify candidate understanding of topic and its application.</w:t>
            </w:r>
          </w:p>
        </w:tc>
      </w:tr>
    </w:tbl>
    <w:p w:rsidR="00467161" w:rsidRDefault="00467161">
      <w:pPr>
        <w:rPr>
          <w:b/>
          <w:sz w:val="20"/>
          <w:szCs w:val="20"/>
        </w:rPr>
      </w:pPr>
    </w:p>
    <w:p w:rsidR="00467161" w:rsidRDefault="00467161"/>
    <w:tbl>
      <w:tblPr>
        <w:tblStyle w:val="a8"/>
        <w:tblW w:w="9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6114"/>
        <w:gridCol w:w="1350"/>
        <w:gridCol w:w="1388"/>
      </w:tblGrid>
      <w:tr w:rsidR="00467161">
        <w:trPr>
          <w:trHeight w:val="574"/>
          <w:jc w:val="center"/>
        </w:trPr>
        <w:tc>
          <w:tcPr>
            <w:tcW w:w="7105" w:type="dxa"/>
            <w:gridSpan w:val="2"/>
            <w:shd w:val="clear" w:color="auto" w:fill="auto"/>
            <w:vAlign w:val="center"/>
          </w:tcPr>
          <w:p w:rsidR="00467161" w:rsidRDefault="0040109F">
            <w:pPr>
              <w:rPr>
                <w:b/>
              </w:rPr>
            </w:pPr>
            <w:r>
              <w:rPr>
                <w:b/>
                <w:sz w:val="20"/>
                <w:szCs w:val="20"/>
              </w:rPr>
              <w:t xml:space="preserve">Questions </w:t>
            </w:r>
            <w:r>
              <w:rPr>
                <w:sz w:val="18"/>
                <w:szCs w:val="18"/>
              </w:rPr>
              <w:t>(Candidate confidently answered questions correctly and demonstrated understanding of the topics and their application)</w:t>
            </w:r>
          </w:p>
        </w:tc>
        <w:tc>
          <w:tcPr>
            <w:tcW w:w="1350" w:type="dxa"/>
            <w:shd w:val="clear" w:color="auto" w:fill="auto"/>
            <w:vAlign w:val="center"/>
          </w:tcPr>
          <w:p w:rsidR="00467161" w:rsidRDefault="0040109F">
            <w:pPr>
              <w:ind w:right="-108"/>
              <w:rPr>
                <w:b/>
                <w:sz w:val="20"/>
                <w:szCs w:val="20"/>
              </w:rPr>
            </w:pPr>
            <w:r>
              <w:rPr>
                <w:b/>
                <w:sz w:val="20"/>
                <w:szCs w:val="20"/>
              </w:rPr>
              <w:t>Satisfactory</w:t>
            </w:r>
          </w:p>
        </w:tc>
        <w:tc>
          <w:tcPr>
            <w:tcW w:w="1388" w:type="dxa"/>
            <w:shd w:val="clear" w:color="auto" w:fill="auto"/>
            <w:vAlign w:val="center"/>
          </w:tcPr>
          <w:p w:rsidR="00467161" w:rsidRDefault="0040109F">
            <w:pPr>
              <w:ind w:right="-76"/>
              <w:jc w:val="center"/>
              <w:rPr>
                <w:b/>
                <w:sz w:val="20"/>
                <w:szCs w:val="20"/>
              </w:rPr>
            </w:pPr>
            <w:r>
              <w:rPr>
                <w:b/>
                <w:sz w:val="20"/>
                <w:szCs w:val="20"/>
              </w:rPr>
              <w:t>Not Satisfactory</w:t>
            </w:r>
          </w:p>
        </w:tc>
      </w:tr>
      <w:tr w:rsidR="00467161">
        <w:trPr>
          <w:trHeight w:val="233"/>
          <w:jc w:val="center"/>
        </w:trPr>
        <w:tc>
          <w:tcPr>
            <w:tcW w:w="991" w:type="dxa"/>
            <w:vMerge w:val="restart"/>
          </w:tcPr>
          <w:p w:rsidR="00467161" w:rsidRDefault="00467161">
            <w:pPr>
              <w:numPr>
                <w:ilvl w:val="0"/>
                <w:numId w:val="1"/>
              </w:numPr>
              <w:pBdr>
                <w:top w:val="nil"/>
                <w:left w:val="nil"/>
                <w:bottom w:val="nil"/>
                <w:right w:val="nil"/>
                <w:between w:val="nil"/>
              </w:pBdr>
              <w:spacing w:before="240" w:after="200" w:line="276" w:lineRule="auto"/>
              <w:jc w:val="center"/>
              <w:rPr>
                <w:color w:val="000000"/>
                <w:sz w:val="22"/>
                <w:szCs w:val="22"/>
              </w:rPr>
            </w:pPr>
          </w:p>
        </w:tc>
        <w:tc>
          <w:tcPr>
            <w:tcW w:w="6114" w:type="dxa"/>
            <w:vAlign w:val="center"/>
          </w:tcPr>
          <w:p w:rsidR="00467161" w:rsidRDefault="0040109F">
            <w:pPr>
              <w:spacing w:line="276" w:lineRule="auto"/>
              <w:rPr>
                <w:rFonts w:ascii="Arial" w:eastAsia="Arial" w:hAnsi="Arial" w:cs="Arial"/>
                <w:sz w:val="22"/>
                <w:szCs w:val="22"/>
              </w:rPr>
            </w:pPr>
            <w:r>
              <w:rPr>
                <w:rFonts w:ascii="system-ui" w:eastAsia="system-ui" w:hAnsi="system-ui" w:cs="system-ui"/>
                <w:color w:val="0F0F0F"/>
              </w:rPr>
              <w:t>How would you design and implement a comprehensive database monitoring strategy, considering both user activity and overall performance metrics, to ensure optimal performance and identify potential issues proactively?</w:t>
            </w:r>
          </w:p>
        </w:tc>
        <w:tc>
          <w:tcPr>
            <w:tcW w:w="1350" w:type="dxa"/>
            <w:vMerge w:val="restart"/>
          </w:tcPr>
          <w:p w:rsidR="00467161" w:rsidRDefault="00467161"/>
        </w:tc>
        <w:tc>
          <w:tcPr>
            <w:tcW w:w="1388" w:type="dxa"/>
            <w:vMerge w:val="restart"/>
          </w:tcPr>
          <w:p w:rsidR="00467161" w:rsidRDefault="00467161"/>
        </w:tc>
      </w:tr>
      <w:tr w:rsidR="00467161">
        <w:trPr>
          <w:trHeight w:val="530"/>
          <w:jc w:val="center"/>
        </w:trPr>
        <w:tc>
          <w:tcPr>
            <w:tcW w:w="991" w:type="dxa"/>
            <w:vMerge/>
          </w:tcPr>
          <w:p w:rsidR="00467161" w:rsidRDefault="00467161">
            <w:pPr>
              <w:widowControl w:val="0"/>
              <w:pBdr>
                <w:top w:val="nil"/>
                <w:left w:val="nil"/>
                <w:bottom w:val="nil"/>
                <w:right w:val="nil"/>
                <w:between w:val="nil"/>
              </w:pBdr>
              <w:spacing w:line="276" w:lineRule="auto"/>
            </w:pPr>
          </w:p>
        </w:tc>
        <w:tc>
          <w:tcPr>
            <w:tcW w:w="6114" w:type="dxa"/>
            <w:vAlign w:val="center"/>
          </w:tcPr>
          <w:p w:rsidR="00467161" w:rsidRDefault="00467161">
            <w:pPr>
              <w:rPr>
                <w:sz w:val="22"/>
                <w:szCs w:val="22"/>
              </w:rPr>
            </w:pPr>
          </w:p>
        </w:tc>
        <w:tc>
          <w:tcPr>
            <w:tcW w:w="1350" w:type="dxa"/>
            <w:vMerge/>
          </w:tcPr>
          <w:p w:rsidR="00467161" w:rsidRDefault="00467161">
            <w:pPr>
              <w:widowControl w:val="0"/>
              <w:pBdr>
                <w:top w:val="nil"/>
                <w:left w:val="nil"/>
                <w:bottom w:val="nil"/>
                <w:right w:val="nil"/>
                <w:between w:val="nil"/>
              </w:pBdr>
              <w:spacing w:line="276" w:lineRule="auto"/>
              <w:rPr>
                <w:sz w:val="22"/>
                <w:szCs w:val="22"/>
              </w:rPr>
            </w:pPr>
          </w:p>
        </w:tc>
        <w:tc>
          <w:tcPr>
            <w:tcW w:w="1388" w:type="dxa"/>
            <w:vMerge/>
          </w:tcPr>
          <w:p w:rsidR="00467161" w:rsidRDefault="00467161">
            <w:pPr>
              <w:widowControl w:val="0"/>
              <w:pBdr>
                <w:top w:val="nil"/>
                <w:left w:val="nil"/>
                <w:bottom w:val="nil"/>
                <w:right w:val="nil"/>
                <w:between w:val="nil"/>
              </w:pBdr>
              <w:spacing w:line="276" w:lineRule="auto"/>
              <w:rPr>
                <w:sz w:val="22"/>
                <w:szCs w:val="22"/>
              </w:rPr>
            </w:pPr>
          </w:p>
        </w:tc>
      </w:tr>
      <w:tr w:rsidR="00467161">
        <w:trPr>
          <w:trHeight w:val="287"/>
          <w:jc w:val="center"/>
        </w:trPr>
        <w:tc>
          <w:tcPr>
            <w:tcW w:w="991" w:type="dxa"/>
            <w:vMerge w:val="restart"/>
          </w:tcPr>
          <w:p w:rsidR="00467161" w:rsidRDefault="00467161">
            <w:pPr>
              <w:numPr>
                <w:ilvl w:val="0"/>
                <w:numId w:val="1"/>
              </w:numPr>
              <w:pBdr>
                <w:top w:val="nil"/>
                <w:left w:val="nil"/>
                <w:bottom w:val="nil"/>
                <w:right w:val="nil"/>
                <w:between w:val="nil"/>
              </w:pBdr>
              <w:spacing w:after="200" w:line="276" w:lineRule="auto"/>
              <w:jc w:val="center"/>
              <w:rPr>
                <w:color w:val="000000"/>
                <w:sz w:val="22"/>
                <w:szCs w:val="22"/>
              </w:rPr>
            </w:pPr>
          </w:p>
        </w:tc>
        <w:tc>
          <w:tcPr>
            <w:tcW w:w="6114" w:type="dxa"/>
            <w:vAlign w:val="center"/>
          </w:tcPr>
          <w:p w:rsidR="00467161" w:rsidRDefault="0040109F">
            <w:pPr>
              <w:spacing w:line="276" w:lineRule="auto"/>
              <w:rPr>
                <w:rFonts w:ascii="Arial" w:eastAsia="Arial" w:hAnsi="Arial" w:cs="Arial"/>
                <w:sz w:val="22"/>
                <w:szCs w:val="22"/>
              </w:rPr>
            </w:pPr>
            <w:r>
              <w:rPr>
                <w:rFonts w:ascii="system-ui" w:eastAsia="system-ui" w:hAnsi="system-ui" w:cs="system-ui"/>
                <w:color w:val="0F0F0F"/>
              </w:rPr>
              <w:t>Walk through the decision-making process for creating indexes on specific columns in a database. Include considerations such as query optimization, table structure, and the potential trade-offs involved in index creation.</w:t>
            </w:r>
          </w:p>
        </w:tc>
        <w:tc>
          <w:tcPr>
            <w:tcW w:w="1350" w:type="dxa"/>
            <w:vMerge w:val="restart"/>
          </w:tcPr>
          <w:p w:rsidR="00467161" w:rsidRDefault="00467161"/>
        </w:tc>
        <w:tc>
          <w:tcPr>
            <w:tcW w:w="1388" w:type="dxa"/>
            <w:vMerge w:val="restart"/>
          </w:tcPr>
          <w:p w:rsidR="00467161" w:rsidRDefault="00467161"/>
        </w:tc>
      </w:tr>
      <w:tr w:rsidR="00467161">
        <w:trPr>
          <w:trHeight w:val="440"/>
          <w:jc w:val="center"/>
        </w:trPr>
        <w:tc>
          <w:tcPr>
            <w:tcW w:w="991" w:type="dxa"/>
            <w:vMerge/>
          </w:tcPr>
          <w:p w:rsidR="00467161" w:rsidRDefault="00467161">
            <w:pPr>
              <w:widowControl w:val="0"/>
              <w:pBdr>
                <w:top w:val="nil"/>
                <w:left w:val="nil"/>
                <w:bottom w:val="nil"/>
                <w:right w:val="nil"/>
                <w:between w:val="nil"/>
              </w:pBdr>
              <w:spacing w:line="276" w:lineRule="auto"/>
            </w:pPr>
          </w:p>
        </w:tc>
        <w:tc>
          <w:tcPr>
            <w:tcW w:w="6114" w:type="dxa"/>
            <w:vAlign w:val="center"/>
          </w:tcPr>
          <w:p w:rsidR="00467161" w:rsidRDefault="00467161">
            <w:pPr>
              <w:rPr>
                <w:rFonts w:ascii="Arial" w:eastAsia="Arial" w:hAnsi="Arial" w:cs="Arial"/>
                <w:sz w:val="22"/>
                <w:szCs w:val="22"/>
              </w:rPr>
            </w:pPr>
          </w:p>
        </w:tc>
        <w:tc>
          <w:tcPr>
            <w:tcW w:w="1350" w:type="dxa"/>
            <w:vMerge/>
          </w:tcPr>
          <w:p w:rsidR="00467161" w:rsidRDefault="00467161">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rsidR="00467161" w:rsidRDefault="00467161">
            <w:pPr>
              <w:widowControl w:val="0"/>
              <w:pBdr>
                <w:top w:val="nil"/>
                <w:left w:val="nil"/>
                <w:bottom w:val="nil"/>
                <w:right w:val="nil"/>
                <w:between w:val="nil"/>
              </w:pBdr>
              <w:spacing w:line="276" w:lineRule="auto"/>
              <w:rPr>
                <w:rFonts w:ascii="Arial" w:eastAsia="Arial" w:hAnsi="Arial" w:cs="Arial"/>
                <w:sz w:val="22"/>
                <w:szCs w:val="22"/>
              </w:rPr>
            </w:pPr>
          </w:p>
        </w:tc>
      </w:tr>
      <w:tr w:rsidR="00467161">
        <w:trPr>
          <w:trHeight w:val="323"/>
          <w:jc w:val="center"/>
        </w:trPr>
        <w:tc>
          <w:tcPr>
            <w:tcW w:w="991" w:type="dxa"/>
            <w:vMerge w:val="restart"/>
          </w:tcPr>
          <w:p w:rsidR="00467161" w:rsidRDefault="00467161">
            <w:pPr>
              <w:numPr>
                <w:ilvl w:val="0"/>
                <w:numId w:val="1"/>
              </w:numPr>
              <w:pBdr>
                <w:top w:val="nil"/>
                <w:left w:val="nil"/>
                <w:bottom w:val="nil"/>
                <w:right w:val="nil"/>
                <w:between w:val="nil"/>
              </w:pBdr>
              <w:spacing w:before="240" w:after="200" w:line="276" w:lineRule="auto"/>
              <w:jc w:val="center"/>
              <w:rPr>
                <w:color w:val="000000"/>
                <w:sz w:val="22"/>
                <w:szCs w:val="22"/>
              </w:rPr>
            </w:pPr>
          </w:p>
        </w:tc>
        <w:tc>
          <w:tcPr>
            <w:tcW w:w="6114" w:type="dxa"/>
            <w:vAlign w:val="center"/>
          </w:tcPr>
          <w:p w:rsidR="00467161" w:rsidRDefault="0040109F">
            <w:pPr>
              <w:spacing w:line="276" w:lineRule="auto"/>
              <w:rPr>
                <w:rFonts w:ascii="Arial" w:eastAsia="Arial" w:hAnsi="Arial" w:cs="Arial"/>
                <w:sz w:val="22"/>
                <w:szCs w:val="22"/>
              </w:rPr>
            </w:pPr>
            <w:r>
              <w:rPr>
                <w:rFonts w:ascii="system-ui" w:eastAsia="system-ui" w:hAnsi="system-ui" w:cs="system-ui"/>
                <w:color w:val="0F0F0F"/>
              </w:rPr>
              <w:t>Explain the steps you would take to perform a thorough check of the integrity of a database, including the tools and commands used. How do you prioritize and address integrity issues to maintain data reliability and consistency?</w:t>
            </w:r>
          </w:p>
        </w:tc>
        <w:tc>
          <w:tcPr>
            <w:tcW w:w="1350" w:type="dxa"/>
            <w:vMerge w:val="restart"/>
          </w:tcPr>
          <w:p w:rsidR="00467161" w:rsidRDefault="00467161"/>
        </w:tc>
        <w:tc>
          <w:tcPr>
            <w:tcW w:w="1388" w:type="dxa"/>
            <w:vMerge w:val="restart"/>
          </w:tcPr>
          <w:p w:rsidR="00467161" w:rsidRDefault="00467161"/>
        </w:tc>
      </w:tr>
      <w:tr w:rsidR="00467161">
        <w:trPr>
          <w:trHeight w:val="467"/>
          <w:jc w:val="center"/>
        </w:trPr>
        <w:tc>
          <w:tcPr>
            <w:tcW w:w="991" w:type="dxa"/>
            <w:vMerge/>
          </w:tcPr>
          <w:p w:rsidR="00467161" w:rsidRDefault="00467161">
            <w:pPr>
              <w:widowControl w:val="0"/>
              <w:pBdr>
                <w:top w:val="nil"/>
                <w:left w:val="nil"/>
                <w:bottom w:val="nil"/>
                <w:right w:val="nil"/>
                <w:between w:val="nil"/>
              </w:pBdr>
              <w:spacing w:line="276" w:lineRule="auto"/>
            </w:pPr>
          </w:p>
        </w:tc>
        <w:tc>
          <w:tcPr>
            <w:tcW w:w="6114" w:type="dxa"/>
            <w:vAlign w:val="center"/>
          </w:tcPr>
          <w:p w:rsidR="00467161" w:rsidRDefault="00467161">
            <w:pPr>
              <w:rPr>
                <w:rFonts w:ascii="Arial" w:eastAsia="Arial" w:hAnsi="Arial" w:cs="Arial"/>
                <w:sz w:val="22"/>
                <w:szCs w:val="22"/>
              </w:rPr>
            </w:pPr>
          </w:p>
        </w:tc>
        <w:tc>
          <w:tcPr>
            <w:tcW w:w="1350" w:type="dxa"/>
            <w:vMerge/>
          </w:tcPr>
          <w:p w:rsidR="00467161" w:rsidRDefault="00467161">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rsidR="00467161" w:rsidRDefault="00467161">
            <w:pPr>
              <w:widowControl w:val="0"/>
              <w:pBdr>
                <w:top w:val="nil"/>
                <w:left w:val="nil"/>
                <w:bottom w:val="nil"/>
                <w:right w:val="nil"/>
                <w:between w:val="nil"/>
              </w:pBdr>
              <w:spacing w:line="276" w:lineRule="auto"/>
              <w:rPr>
                <w:rFonts w:ascii="Arial" w:eastAsia="Arial" w:hAnsi="Arial" w:cs="Arial"/>
                <w:sz w:val="22"/>
                <w:szCs w:val="22"/>
              </w:rPr>
            </w:pPr>
          </w:p>
        </w:tc>
      </w:tr>
      <w:tr w:rsidR="00467161">
        <w:trPr>
          <w:trHeight w:val="407"/>
          <w:jc w:val="center"/>
        </w:trPr>
        <w:tc>
          <w:tcPr>
            <w:tcW w:w="991" w:type="dxa"/>
            <w:vMerge w:val="restart"/>
          </w:tcPr>
          <w:p w:rsidR="00467161" w:rsidRDefault="00467161">
            <w:pPr>
              <w:numPr>
                <w:ilvl w:val="0"/>
                <w:numId w:val="1"/>
              </w:numPr>
              <w:pBdr>
                <w:top w:val="nil"/>
                <w:left w:val="nil"/>
                <w:bottom w:val="nil"/>
                <w:right w:val="nil"/>
                <w:between w:val="nil"/>
              </w:pBdr>
              <w:spacing w:before="240" w:after="200" w:line="276" w:lineRule="auto"/>
              <w:ind w:right="290"/>
              <w:rPr>
                <w:color w:val="000000"/>
                <w:sz w:val="22"/>
                <w:szCs w:val="22"/>
              </w:rPr>
            </w:pPr>
          </w:p>
        </w:tc>
        <w:tc>
          <w:tcPr>
            <w:tcW w:w="6114" w:type="dxa"/>
            <w:vAlign w:val="center"/>
          </w:tcPr>
          <w:p w:rsidR="00467161" w:rsidRDefault="0040109F">
            <w:pPr>
              <w:spacing w:line="276" w:lineRule="auto"/>
              <w:rPr>
                <w:rFonts w:ascii="Arial" w:eastAsia="Arial" w:hAnsi="Arial" w:cs="Arial"/>
                <w:sz w:val="22"/>
                <w:szCs w:val="22"/>
              </w:rPr>
            </w:pPr>
            <w:r>
              <w:rPr>
                <w:rFonts w:ascii="system-ui" w:eastAsia="system-ui" w:hAnsi="system-ui" w:cs="system-ui"/>
                <w:color w:val="0F0F0F"/>
              </w:rPr>
              <w:t xml:space="preserve">In what circumstances would you assess the log files of a database, and what methods or commands would you use to </w:t>
            </w:r>
            <w:r>
              <w:rPr>
                <w:rFonts w:ascii="system-ui" w:eastAsia="system-ui" w:hAnsi="system-ui" w:cs="system-ui"/>
                <w:color w:val="0F0F0F"/>
              </w:rPr>
              <w:lastRenderedPageBreak/>
              <w:t>do so? Discuss the criteria for determining when to compress log files and the potential benefits and drawbacks of this action.</w:t>
            </w:r>
          </w:p>
        </w:tc>
        <w:tc>
          <w:tcPr>
            <w:tcW w:w="1350" w:type="dxa"/>
            <w:vMerge w:val="restart"/>
          </w:tcPr>
          <w:p w:rsidR="00467161" w:rsidRDefault="00467161"/>
        </w:tc>
        <w:tc>
          <w:tcPr>
            <w:tcW w:w="1388" w:type="dxa"/>
            <w:vMerge w:val="restart"/>
          </w:tcPr>
          <w:p w:rsidR="00467161" w:rsidRDefault="00467161"/>
        </w:tc>
      </w:tr>
      <w:tr w:rsidR="00467161">
        <w:trPr>
          <w:trHeight w:val="467"/>
          <w:jc w:val="center"/>
        </w:trPr>
        <w:tc>
          <w:tcPr>
            <w:tcW w:w="991" w:type="dxa"/>
            <w:vMerge/>
          </w:tcPr>
          <w:p w:rsidR="00467161" w:rsidRDefault="00467161">
            <w:pPr>
              <w:widowControl w:val="0"/>
              <w:pBdr>
                <w:top w:val="nil"/>
                <w:left w:val="nil"/>
                <w:bottom w:val="nil"/>
                <w:right w:val="nil"/>
                <w:between w:val="nil"/>
              </w:pBdr>
              <w:spacing w:line="276" w:lineRule="auto"/>
            </w:pPr>
          </w:p>
        </w:tc>
        <w:tc>
          <w:tcPr>
            <w:tcW w:w="6114" w:type="dxa"/>
            <w:vAlign w:val="center"/>
          </w:tcPr>
          <w:p w:rsidR="00467161" w:rsidRDefault="00467161">
            <w:pPr>
              <w:rPr>
                <w:sz w:val="22"/>
                <w:szCs w:val="22"/>
              </w:rPr>
            </w:pPr>
          </w:p>
        </w:tc>
        <w:tc>
          <w:tcPr>
            <w:tcW w:w="1350" w:type="dxa"/>
            <w:vMerge/>
          </w:tcPr>
          <w:p w:rsidR="00467161" w:rsidRDefault="00467161">
            <w:pPr>
              <w:widowControl w:val="0"/>
              <w:pBdr>
                <w:top w:val="nil"/>
                <w:left w:val="nil"/>
                <w:bottom w:val="nil"/>
                <w:right w:val="nil"/>
                <w:between w:val="nil"/>
              </w:pBdr>
              <w:spacing w:line="276" w:lineRule="auto"/>
              <w:rPr>
                <w:sz w:val="22"/>
                <w:szCs w:val="22"/>
              </w:rPr>
            </w:pPr>
          </w:p>
        </w:tc>
        <w:tc>
          <w:tcPr>
            <w:tcW w:w="1388" w:type="dxa"/>
            <w:vMerge/>
          </w:tcPr>
          <w:p w:rsidR="00467161" w:rsidRDefault="00467161">
            <w:pPr>
              <w:widowControl w:val="0"/>
              <w:pBdr>
                <w:top w:val="nil"/>
                <w:left w:val="nil"/>
                <w:bottom w:val="nil"/>
                <w:right w:val="nil"/>
                <w:between w:val="nil"/>
              </w:pBdr>
              <w:spacing w:line="276" w:lineRule="auto"/>
              <w:rPr>
                <w:sz w:val="22"/>
                <w:szCs w:val="22"/>
              </w:rPr>
            </w:pPr>
          </w:p>
        </w:tc>
      </w:tr>
      <w:tr w:rsidR="00467161">
        <w:trPr>
          <w:trHeight w:val="233"/>
          <w:jc w:val="center"/>
        </w:trPr>
        <w:tc>
          <w:tcPr>
            <w:tcW w:w="991" w:type="dxa"/>
            <w:vMerge w:val="restart"/>
          </w:tcPr>
          <w:p w:rsidR="00467161" w:rsidRDefault="00467161">
            <w:pPr>
              <w:numPr>
                <w:ilvl w:val="0"/>
                <w:numId w:val="1"/>
              </w:numPr>
              <w:pBdr>
                <w:top w:val="nil"/>
                <w:left w:val="nil"/>
                <w:bottom w:val="nil"/>
                <w:right w:val="nil"/>
                <w:between w:val="nil"/>
              </w:pBdr>
              <w:spacing w:before="240" w:after="200" w:line="276" w:lineRule="auto"/>
              <w:ind w:right="290"/>
              <w:rPr>
                <w:color w:val="000000"/>
                <w:sz w:val="22"/>
                <w:szCs w:val="22"/>
              </w:rPr>
            </w:pPr>
          </w:p>
        </w:tc>
        <w:tc>
          <w:tcPr>
            <w:tcW w:w="6114" w:type="dxa"/>
            <w:vAlign w:val="center"/>
          </w:tcPr>
          <w:p w:rsidR="00467161" w:rsidRDefault="0040109F">
            <w:pPr>
              <w:rPr>
                <w:rFonts w:ascii="system-ui" w:eastAsia="system-ui" w:hAnsi="system-ui" w:cs="system-ui"/>
                <w:color w:val="0F0F0F"/>
              </w:rPr>
            </w:pPr>
            <w:r>
              <w:rPr>
                <w:rFonts w:ascii="system-ui" w:eastAsia="system-ui" w:hAnsi="system-ui" w:cs="system-ui"/>
                <w:color w:val="0F0F0F"/>
              </w:rPr>
              <w:t>Describe your approach to troubleshooting database issues using status variables and error codes. Provide examples of specific error codes you might encounter and explain how you would diagnose and resolve them effectively.</w:t>
            </w:r>
          </w:p>
        </w:tc>
        <w:tc>
          <w:tcPr>
            <w:tcW w:w="1350" w:type="dxa"/>
            <w:vMerge w:val="restart"/>
          </w:tcPr>
          <w:p w:rsidR="00467161" w:rsidRDefault="00467161"/>
        </w:tc>
        <w:tc>
          <w:tcPr>
            <w:tcW w:w="1388" w:type="dxa"/>
            <w:vMerge w:val="restart"/>
          </w:tcPr>
          <w:p w:rsidR="00467161" w:rsidRDefault="00467161"/>
        </w:tc>
      </w:tr>
      <w:tr w:rsidR="00467161">
        <w:trPr>
          <w:trHeight w:val="233"/>
          <w:jc w:val="center"/>
        </w:trPr>
        <w:tc>
          <w:tcPr>
            <w:tcW w:w="991" w:type="dxa"/>
            <w:vMerge/>
          </w:tcPr>
          <w:p w:rsidR="00467161" w:rsidRDefault="00467161">
            <w:pPr>
              <w:widowControl w:val="0"/>
              <w:pBdr>
                <w:top w:val="nil"/>
                <w:left w:val="nil"/>
                <w:bottom w:val="nil"/>
                <w:right w:val="nil"/>
                <w:between w:val="nil"/>
              </w:pBdr>
              <w:spacing w:line="276" w:lineRule="auto"/>
            </w:pPr>
          </w:p>
        </w:tc>
        <w:tc>
          <w:tcPr>
            <w:tcW w:w="6114" w:type="dxa"/>
            <w:vAlign w:val="center"/>
          </w:tcPr>
          <w:p w:rsidR="00467161" w:rsidRDefault="00467161">
            <w:pPr>
              <w:rPr>
                <w:rFonts w:ascii="system-ui" w:eastAsia="system-ui" w:hAnsi="system-ui" w:cs="system-ui"/>
                <w:color w:val="0F0F0F"/>
              </w:rPr>
            </w:pPr>
          </w:p>
        </w:tc>
        <w:tc>
          <w:tcPr>
            <w:tcW w:w="1350" w:type="dxa"/>
            <w:vMerge/>
          </w:tcPr>
          <w:p w:rsidR="00467161" w:rsidRDefault="00467161">
            <w:pPr>
              <w:widowControl w:val="0"/>
              <w:pBdr>
                <w:top w:val="nil"/>
                <w:left w:val="nil"/>
                <w:bottom w:val="nil"/>
                <w:right w:val="nil"/>
                <w:between w:val="nil"/>
              </w:pBdr>
              <w:spacing w:line="276" w:lineRule="auto"/>
              <w:rPr>
                <w:rFonts w:ascii="system-ui" w:eastAsia="system-ui" w:hAnsi="system-ui" w:cs="system-ui"/>
                <w:color w:val="0F0F0F"/>
              </w:rPr>
            </w:pPr>
          </w:p>
        </w:tc>
        <w:tc>
          <w:tcPr>
            <w:tcW w:w="1388" w:type="dxa"/>
            <w:vMerge/>
          </w:tcPr>
          <w:p w:rsidR="00467161" w:rsidRDefault="00467161">
            <w:pPr>
              <w:widowControl w:val="0"/>
              <w:pBdr>
                <w:top w:val="nil"/>
                <w:left w:val="nil"/>
                <w:bottom w:val="nil"/>
                <w:right w:val="nil"/>
                <w:between w:val="nil"/>
              </w:pBdr>
              <w:spacing w:line="276" w:lineRule="auto"/>
              <w:rPr>
                <w:rFonts w:ascii="system-ui" w:eastAsia="system-ui" w:hAnsi="system-ui" w:cs="system-ui"/>
                <w:color w:val="0F0F0F"/>
              </w:rPr>
            </w:pPr>
          </w:p>
        </w:tc>
      </w:tr>
      <w:tr w:rsidR="00467161">
        <w:trPr>
          <w:trHeight w:val="233"/>
          <w:jc w:val="center"/>
        </w:trPr>
        <w:tc>
          <w:tcPr>
            <w:tcW w:w="991" w:type="dxa"/>
            <w:vMerge w:val="restart"/>
          </w:tcPr>
          <w:p w:rsidR="00467161" w:rsidRDefault="00467161">
            <w:pPr>
              <w:numPr>
                <w:ilvl w:val="0"/>
                <w:numId w:val="1"/>
              </w:numPr>
              <w:pBdr>
                <w:top w:val="nil"/>
                <w:left w:val="nil"/>
                <w:bottom w:val="nil"/>
                <w:right w:val="nil"/>
                <w:between w:val="nil"/>
              </w:pBdr>
              <w:spacing w:before="240" w:after="200" w:line="276" w:lineRule="auto"/>
              <w:ind w:right="290"/>
              <w:rPr>
                <w:color w:val="000000"/>
                <w:sz w:val="22"/>
                <w:szCs w:val="22"/>
              </w:rPr>
            </w:pPr>
          </w:p>
        </w:tc>
        <w:tc>
          <w:tcPr>
            <w:tcW w:w="6114" w:type="dxa"/>
            <w:vAlign w:val="center"/>
          </w:tcPr>
          <w:p w:rsidR="00467161" w:rsidRDefault="0040109F">
            <w:pPr>
              <w:spacing w:line="276" w:lineRule="auto"/>
              <w:rPr>
                <w:rFonts w:ascii="Arial" w:eastAsia="Arial" w:hAnsi="Arial" w:cs="Arial"/>
                <w:sz w:val="22"/>
                <w:szCs w:val="22"/>
              </w:rPr>
            </w:pPr>
            <w:r>
              <w:rPr>
                <w:rFonts w:ascii="system-ui" w:eastAsia="system-ui" w:hAnsi="system-ui" w:cs="system-ui"/>
                <w:color w:val="0F0F0F"/>
              </w:rPr>
              <w:t>How would you design and implement an automated system for generating daily performance reports and alerts for a database? Include considerations for report content, frequency, and the criteria for triggering alerts to ensure timely notification of critica</w:t>
            </w:r>
            <w:r>
              <w:rPr>
                <w:rFonts w:ascii="system-ui" w:eastAsia="system-ui" w:hAnsi="system-ui" w:cs="system-ui"/>
                <w:color w:val="0F0F0F"/>
              </w:rPr>
              <w:t>l events.</w:t>
            </w:r>
          </w:p>
        </w:tc>
        <w:tc>
          <w:tcPr>
            <w:tcW w:w="1350" w:type="dxa"/>
            <w:vMerge w:val="restart"/>
          </w:tcPr>
          <w:p w:rsidR="00467161" w:rsidRDefault="00467161"/>
        </w:tc>
        <w:tc>
          <w:tcPr>
            <w:tcW w:w="1388" w:type="dxa"/>
            <w:vMerge w:val="restart"/>
          </w:tcPr>
          <w:p w:rsidR="00467161" w:rsidRDefault="00467161"/>
        </w:tc>
      </w:tr>
      <w:tr w:rsidR="00467161">
        <w:trPr>
          <w:trHeight w:val="530"/>
          <w:jc w:val="center"/>
        </w:trPr>
        <w:tc>
          <w:tcPr>
            <w:tcW w:w="991" w:type="dxa"/>
            <w:vMerge/>
          </w:tcPr>
          <w:p w:rsidR="00467161" w:rsidRDefault="00467161">
            <w:pPr>
              <w:widowControl w:val="0"/>
              <w:pBdr>
                <w:top w:val="nil"/>
                <w:left w:val="nil"/>
                <w:bottom w:val="nil"/>
                <w:right w:val="nil"/>
                <w:between w:val="nil"/>
              </w:pBdr>
              <w:spacing w:line="276" w:lineRule="auto"/>
            </w:pPr>
          </w:p>
        </w:tc>
        <w:tc>
          <w:tcPr>
            <w:tcW w:w="6114" w:type="dxa"/>
            <w:vAlign w:val="center"/>
          </w:tcPr>
          <w:p w:rsidR="00467161" w:rsidRDefault="00467161">
            <w:pPr>
              <w:rPr>
                <w:sz w:val="22"/>
                <w:szCs w:val="22"/>
              </w:rPr>
            </w:pPr>
          </w:p>
        </w:tc>
        <w:tc>
          <w:tcPr>
            <w:tcW w:w="1350" w:type="dxa"/>
            <w:vMerge/>
          </w:tcPr>
          <w:p w:rsidR="00467161" w:rsidRDefault="00467161">
            <w:pPr>
              <w:widowControl w:val="0"/>
              <w:pBdr>
                <w:top w:val="nil"/>
                <w:left w:val="nil"/>
                <w:bottom w:val="nil"/>
                <w:right w:val="nil"/>
                <w:between w:val="nil"/>
              </w:pBdr>
              <w:spacing w:line="276" w:lineRule="auto"/>
              <w:rPr>
                <w:sz w:val="22"/>
                <w:szCs w:val="22"/>
              </w:rPr>
            </w:pPr>
          </w:p>
        </w:tc>
        <w:tc>
          <w:tcPr>
            <w:tcW w:w="1388" w:type="dxa"/>
            <w:vMerge/>
          </w:tcPr>
          <w:p w:rsidR="00467161" w:rsidRDefault="00467161">
            <w:pPr>
              <w:widowControl w:val="0"/>
              <w:pBdr>
                <w:top w:val="nil"/>
                <w:left w:val="nil"/>
                <w:bottom w:val="nil"/>
                <w:right w:val="nil"/>
                <w:between w:val="nil"/>
              </w:pBdr>
              <w:spacing w:line="276" w:lineRule="auto"/>
              <w:rPr>
                <w:sz w:val="22"/>
                <w:szCs w:val="22"/>
              </w:rPr>
            </w:pPr>
          </w:p>
        </w:tc>
      </w:tr>
    </w:tbl>
    <w:p w:rsidR="00467161" w:rsidRDefault="00467161">
      <w:pPr>
        <w:rPr>
          <w:b/>
          <w:sz w:val="20"/>
          <w:szCs w:val="20"/>
        </w:rPr>
      </w:pPr>
    </w:p>
    <w:p w:rsidR="00467161" w:rsidRDefault="0040109F">
      <w:pPr>
        <w:rPr>
          <w:b/>
          <w:sz w:val="20"/>
          <w:szCs w:val="20"/>
        </w:rPr>
      </w:pPr>
      <w:r>
        <w:br w:type="page"/>
      </w:r>
    </w:p>
    <w:tbl>
      <w:tblPr>
        <w:tblStyle w:val="a9"/>
        <w:tblW w:w="100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05"/>
      </w:tblGrid>
      <w:tr w:rsidR="00467161">
        <w:trPr>
          <w:trHeight w:val="548"/>
        </w:trPr>
        <w:tc>
          <w:tcPr>
            <w:tcW w:w="10005" w:type="dxa"/>
            <w:shd w:val="clear" w:color="auto" w:fill="auto"/>
            <w:vAlign w:val="center"/>
          </w:tcPr>
          <w:p w:rsidR="00467161" w:rsidRDefault="0040109F">
            <w:pPr>
              <w:jc w:val="center"/>
              <w:rPr>
                <w:b/>
              </w:rPr>
            </w:pPr>
            <w:r>
              <w:rPr>
                <w:b/>
                <w:sz w:val="32"/>
                <w:szCs w:val="32"/>
              </w:rPr>
              <w:lastRenderedPageBreak/>
              <w:t>Feedback to the Candidate</w:t>
            </w:r>
          </w:p>
        </w:tc>
      </w:tr>
      <w:tr w:rsidR="00467161">
        <w:tc>
          <w:tcPr>
            <w:tcW w:w="10005" w:type="dxa"/>
          </w:tcPr>
          <w:p w:rsidR="00467161" w:rsidRDefault="00467161">
            <w:pPr>
              <w:rPr>
                <w:sz w:val="22"/>
                <w:szCs w:val="22"/>
              </w:rPr>
            </w:pPr>
          </w:p>
          <w:p w:rsidR="00467161" w:rsidRDefault="00467161">
            <w:pPr>
              <w:rPr>
                <w:sz w:val="22"/>
                <w:szCs w:val="22"/>
              </w:rPr>
            </w:pPr>
          </w:p>
        </w:tc>
      </w:tr>
      <w:tr w:rsidR="00467161">
        <w:tc>
          <w:tcPr>
            <w:tcW w:w="10005" w:type="dxa"/>
          </w:tcPr>
          <w:p w:rsidR="00467161" w:rsidRDefault="00467161">
            <w:pPr>
              <w:rPr>
                <w:sz w:val="22"/>
                <w:szCs w:val="22"/>
              </w:rPr>
            </w:pPr>
          </w:p>
          <w:p w:rsidR="00467161" w:rsidRDefault="00467161">
            <w:pPr>
              <w:rPr>
                <w:sz w:val="22"/>
                <w:szCs w:val="22"/>
              </w:rPr>
            </w:pPr>
          </w:p>
        </w:tc>
      </w:tr>
      <w:tr w:rsidR="00467161">
        <w:tc>
          <w:tcPr>
            <w:tcW w:w="10005" w:type="dxa"/>
          </w:tcPr>
          <w:p w:rsidR="00467161" w:rsidRDefault="00467161">
            <w:pPr>
              <w:rPr>
                <w:sz w:val="22"/>
                <w:szCs w:val="22"/>
              </w:rPr>
            </w:pPr>
          </w:p>
          <w:p w:rsidR="00467161" w:rsidRDefault="00467161">
            <w:pPr>
              <w:rPr>
                <w:sz w:val="22"/>
                <w:szCs w:val="22"/>
              </w:rPr>
            </w:pPr>
          </w:p>
        </w:tc>
      </w:tr>
      <w:tr w:rsidR="00467161">
        <w:tc>
          <w:tcPr>
            <w:tcW w:w="10005" w:type="dxa"/>
          </w:tcPr>
          <w:p w:rsidR="00467161" w:rsidRDefault="00467161">
            <w:pPr>
              <w:rPr>
                <w:sz w:val="22"/>
                <w:szCs w:val="22"/>
              </w:rPr>
            </w:pPr>
          </w:p>
          <w:p w:rsidR="00467161" w:rsidRDefault="00467161">
            <w:pPr>
              <w:rPr>
                <w:sz w:val="22"/>
                <w:szCs w:val="22"/>
              </w:rPr>
            </w:pPr>
          </w:p>
        </w:tc>
      </w:tr>
      <w:tr w:rsidR="00467161">
        <w:tc>
          <w:tcPr>
            <w:tcW w:w="10005" w:type="dxa"/>
          </w:tcPr>
          <w:p w:rsidR="00467161" w:rsidRDefault="00467161">
            <w:pPr>
              <w:rPr>
                <w:sz w:val="22"/>
                <w:szCs w:val="22"/>
              </w:rPr>
            </w:pPr>
          </w:p>
          <w:p w:rsidR="00467161" w:rsidRDefault="00467161">
            <w:pPr>
              <w:rPr>
                <w:sz w:val="22"/>
                <w:szCs w:val="22"/>
              </w:rPr>
            </w:pPr>
          </w:p>
        </w:tc>
      </w:tr>
      <w:tr w:rsidR="00467161">
        <w:trPr>
          <w:trHeight w:val="1655"/>
        </w:trPr>
        <w:tc>
          <w:tcPr>
            <w:tcW w:w="10005" w:type="dxa"/>
          </w:tcPr>
          <w:p w:rsidR="00467161" w:rsidRDefault="00467161">
            <w:pPr>
              <w:rPr>
                <w:sz w:val="22"/>
                <w:szCs w:val="22"/>
              </w:rPr>
            </w:pPr>
          </w:p>
          <w:p w:rsidR="00467161" w:rsidRDefault="00467161">
            <w:pPr>
              <w:rPr>
                <w:sz w:val="22"/>
                <w:szCs w:val="22"/>
              </w:rPr>
            </w:pPr>
          </w:p>
          <w:p w:rsidR="00467161" w:rsidRDefault="00467161">
            <w:pPr>
              <w:rPr>
                <w:sz w:val="22"/>
                <w:szCs w:val="22"/>
              </w:rPr>
            </w:pPr>
          </w:p>
          <w:p w:rsidR="00467161" w:rsidRDefault="00467161">
            <w:pPr>
              <w:rPr>
                <w:sz w:val="22"/>
                <w:szCs w:val="22"/>
              </w:rPr>
            </w:pPr>
          </w:p>
          <w:p w:rsidR="00467161" w:rsidRDefault="0040109F">
            <w:pPr>
              <w:rPr>
                <w:sz w:val="48"/>
                <w:szCs w:val="48"/>
              </w:rPr>
            </w:pPr>
            <w:r>
              <w:rPr>
                <w:b/>
                <w:sz w:val="22"/>
                <w:szCs w:val="22"/>
              </w:rPr>
              <w:t>Candidate’s Signature</w:t>
            </w:r>
            <w:r>
              <w:rPr>
                <w:sz w:val="22"/>
                <w:szCs w:val="22"/>
              </w:rPr>
              <w:t xml:space="preserve">__________________ </w:t>
            </w:r>
            <w:r>
              <w:rPr>
                <w:b/>
                <w:sz w:val="22"/>
                <w:szCs w:val="22"/>
              </w:rPr>
              <w:t>Assessor’s Signature</w:t>
            </w:r>
            <w:r>
              <w:rPr>
                <w:sz w:val="22"/>
                <w:szCs w:val="22"/>
              </w:rPr>
              <w:t xml:space="preserve"> _________________</w:t>
            </w:r>
          </w:p>
        </w:tc>
      </w:tr>
    </w:tbl>
    <w:p w:rsidR="00467161" w:rsidRDefault="00467161">
      <w:pPr>
        <w:rPr>
          <w:b/>
          <w:sz w:val="20"/>
          <w:szCs w:val="20"/>
        </w:rPr>
      </w:pPr>
    </w:p>
    <w:p w:rsidR="00467161" w:rsidRDefault="00467161">
      <w:pPr>
        <w:rPr>
          <w:b/>
          <w:sz w:val="20"/>
          <w:szCs w:val="20"/>
        </w:rPr>
      </w:pPr>
    </w:p>
    <w:tbl>
      <w:tblPr>
        <w:tblStyle w:val="aa"/>
        <w:tblW w:w="9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7644"/>
        <w:gridCol w:w="1208"/>
      </w:tblGrid>
      <w:tr w:rsidR="00467161">
        <w:trPr>
          <w:trHeight w:val="574"/>
          <w:jc w:val="center"/>
        </w:trPr>
        <w:tc>
          <w:tcPr>
            <w:tcW w:w="8635" w:type="dxa"/>
            <w:gridSpan w:val="2"/>
            <w:shd w:val="clear" w:color="auto" w:fill="auto"/>
            <w:vAlign w:val="center"/>
          </w:tcPr>
          <w:p w:rsidR="00467161" w:rsidRDefault="0040109F">
            <w:pPr>
              <w:rPr>
                <w:b/>
              </w:rPr>
            </w:pPr>
            <w:r>
              <w:rPr>
                <w:b/>
                <w:sz w:val="20"/>
                <w:szCs w:val="20"/>
              </w:rPr>
              <w:t>Correct Answer</w:t>
            </w:r>
          </w:p>
        </w:tc>
        <w:tc>
          <w:tcPr>
            <w:tcW w:w="1208" w:type="dxa"/>
            <w:vMerge w:val="restart"/>
            <w:shd w:val="clear" w:color="auto" w:fill="auto"/>
            <w:vAlign w:val="center"/>
          </w:tcPr>
          <w:p w:rsidR="00467161" w:rsidRDefault="00467161">
            <w:pPr>
              <w:ind w:right="-76"/>
              <w:jc w:val="center"/>
              <w:rPr>
                <w:b/>
                <w:sz w:val="20"/>
                <w:szCs w:val="20"/>
              </w:rPr>
            </w:pPr>
          </w:p>
        </w:tc>
      </w:tr>
      <w:tr w:rsidR="00467161">
        <w:trPr>
          <w:trHeight w:val="1122"/>
          <w:jc w:val="center"/>
        </w:trPr>
        <w:tc>
          <w:tcPr>
            <w:tcW w:w="991" w:type="dxa"/>
          </w:tcPr>
          <w:p w:rsidR="00467161" w:rsidRDefault="00467161">
            <w:pPr>
              <w:numPr>
                <w:ilvl w:val="0"/>
                <w:numId w:val="5"/>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467161" w:rsidRDefault="0040109F">
            <w:pPr>
              <w:rPr>
                <w:rFonts w:ascii="Arial" w:eastAsia="Arial" w:hAnsi="Arial" w:cs="Arial"/>
              </w:rPr>
            </w:pPr>
            <w:r>
              <w:rPr>
                <w:rFonts w:ascii="system-ui" w:eastAsia="system-ui" w:hAnsi="system-ui" w:cs="system-ui"/>
                <w:color w:val="0F0F0F"/>
              </w:rPr>
              <w:t>Design a robust monitoring strategy using tools like SQL Server Profiler or database-specific monitoring solutions. Incorporate key performance indicators (KPIs), query execution plans, and resource utilization metrics to identify trends and potential issu</w:t>
            </w:r>
            <w:r>
              <w:rPr>
                <w:rFonts w:ascii="system-ui" w:eastAsia="system-ui" w:hAnsi="system-ui" w:cs="system-ui"/>
                <w:color w:val="0F0F0F"/>
              </w:rPr>
              <w:t>es early on.</w:t>
            </w:r>
          </w:p>
        </w:tc>
        <w:tc>
          <w:tcPr>
            <w:tcW w:w="1208" w:type="dxa"/>
            <w:vMerge/>
            <w:shd w:val="clear" w:color="auto" w:fill="auto"/>
            <w:vAlign w:val="center"/>
          </w:tcPr>
          <w:p w:rsidR="00467161" w:rsidRDefault="00467161">
            <w:pPr>
              <w:widowControl w:val="0"/>
              <w:pBdr>
                <w:top w:val="nil"/>
                <w:left w:val="nil"/>
                <w:bottom w:val="nil"/>
                <w:right w:val="nil"/>
                <w:between w:val="nil"/>
              </w:pBdr>
              <w:spacing w:line="276" w:lineRule="auto"/>
              <w:rPr>
                <w:rFonts w:ascii="Arial" w:eastAsia="Arial" w:hAnsi="Arial" w:cs="Arial"/>
              </w:rPr>
            </w:pPr>
          </w:p>
        </w:tc>
      </w:tr>
      <w:tr w:rsidR="00467161">
        <w:trPr>
          <w:trHeight w:val="1323"/>
          <w:jc w:val="center"/>
        </w:trPr>
        <w:tc>
          <w:tcPr>
            <w:tcW w:w="991" w:type="dxa"/>
          </w:tcPr>
          <w:p w:rsidR="00467161" w:rsidRDefault="00467161">
            <w:pPr>
              <w:numPr>
                <w:ilvl w:val="0"/>
                <w:numId w:val="5"/>
              </w:numPr>
              <w:pBdr>
                <w:top w:val="nil"/>
                <w:left w:val="nil"/>
                <w:bottom w:val="nil"/>
                <w:right w:val="nil"/>
                <w:between w:val="nil"/>
              </w:pBdr>
              <w:spacing w:after="200" w:line="276" w:lineRule="auto"/>
              <w:jc w:val="center"/>
              <w:rPr>
                <w:color w:val="000000"/>
                <w:sz w:val="22"/>
                <w:szCs w:val="22"/>
              </w:rPr>
            </w:pPr>
          </w:p>
        </w:tc>
        <w:tc>
          <w:tcPr>
            <w:tcW w:w="7644" w:type="dxa"/>
            <w:vAlign w:val="center"/>
          </w:tcPr>
          <w:p w:rsidR="00467161" w:rsidRDefault="0040109F">
            <w:pPr>
              <w:rPr>
                <w:rFonts w:ascii="Arial" w:eastAsia="Arial" w:hAnsi="Arial" w:cs="Arial"/>
              </w:rPr>
            </w:pPr>
            <w:r>
              <w:rPr>
                <w:rFonts w:ascii="system-ui" w:eastAsia="system-ui" w:hAnsi="system-ui" w:cs="system-ui"/>
                <w:color w:val="0F0F0F"/>
              </w:rPr>
              <w:t>Evaluate query patterns and execution plans to determine which columns benefit most from indexing. Consider factors such as selectivity, uniqueness, and the balance between read and write operations. Regularly review and adjust indexes based on changing us</w:t>
            </w:r>
            <w:r>
              <w:rPr>
                <w:rFonts w:ascii="system-ui" w:eastAsia="system-ui" w:hAnsi="system-ui" w:cs="system-ui"/>
                <w:color w:val="0F0F0F"/>
              </w:rPr>
              <w:t>age patterns.</w:t>
            </w:r>
          </w:p>
        </w:tc>
        <w:tc>
          <w:tcPr>
            <w:tcW w:w="1208" w:type="dxa"/>
            <w:vMerge/>
            <w:shd w:val="clear" w:color="auto" w:fill="auto"/>
            <w:vAlign w:val="center"/>
          </w:tcPr>
          <w:p w:rsidR="00467161" w:rsidRDefault="00467161">
            <w:pPr>
              <w:widowControl w:val="0"/>
              <w:pBdr>
                <w:top w:val="nil"/>
                <w:left w:val="nil"/>
                <w:bottom w:val="nil"/>
                <w:right w:val="nil"/>
                <w:between w:val="nil"/>
              </w:pBdr>
              <w:spacing w:line="276" w:lineRule="auto"/>
              <w:rPr>
                <w:rFonts w:ascii="Arial" w:eastAsia="Arial" w:hAnsi="Arial" w:cs="Arial"/>
              </w:rPr>
            </w:pPr>
          </w:p>
        </w:tc>
      </w:tr>
      <w:tr w:rsidR="00467161">
        <w:trPr>
          <w:trHeight w:val="1059"/>
          <w:jc w:val="center"/>
        </w:trPr>
        <w:tc>
          <w:tcPr>
            <w:tcW w:w="991" w:type="dxa"/>
          </w:tcPr>
          <w:p w:rsidR="00467161" w:rsidRDefault="00467161">
            <w:pPr>
              <w:numPr>
                <w:ilvl w:val="0"/>
                <w:numId w:val="5"/>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467161" w:rsidRDefault="0040109F">
            <w:pPr>
              <w:spacing w:line="276" w:lineRule="auto"/>
              <w:rPr>
                <w:sz w:val="22"/>
                <w:szCs w:val="22"/>
              </w:rPr>
            </w:pPr>
            <w:r>
              <w:rPr>
                <w:rFonts w:ascii="system-ui" w:eastAsia="system-ui" w:hAnsi="system-ui" w:cs="system-ui"/>
                <w:color w:val="0F0F0F"/>
              </w:rPr>
              <w:t xml:space="preserve">Utilize SQL Server's </w:t>
            </w:r>
            <w:r>
              <w:rPr>
                <w:rFonts w:ascii="Courier New" w:eastAsia="Courier New" w:hAnsi="Courier New" w:cs="Courier New"/>
                <w:b/>
                <w:sz w:val="21"/>
                <w:szCs w:val="21"/>
              </w:rPr>
              <w:t>DBCC CHECKDB</w:t>
            </w:r>
            <w:r>
              <w:rPr>
                <w:rFonts w:ascii="system-ui" w:eastAsia="system-ui" w:hAnsi="system-ui" w:cs="system-ui"/>
                <w:color w:val="0F0F0F"/>
              </w:rPr>
              <w:t xml:space="preserve"> command to perform a comprehensive integrity check. Address identified issues promptly, focusing on critical tables and relationships. Regularly schedule integrity checks to maintain data consistency and reliability.</w:t>
            </w:r>
          </w:p>
        </w:tc>
        <w:tc>
          <w:tcPr>
            <w:tcW w:w="1208" w:type="dxa"/>
            <w:vMerge/>
            <w:shd w:val="clear" w:color="auto" w:fill="auto"/>
            <w:vAlign w:val="center"/>
          </w:tcPr>
          <w:p w:rsidR="00467161" w:rsidRDefault="00467161">
            <w:pPr>
              <w:widowControl w:val="0"/>
              <w:pBdr>
                <w:top w:val="nil"/>
                <w:left w:val="nil"/>
                <w:bottom w:val="nil"/>
                <w:right w:val="nil"/>
                <w:between w:val="nil"/>
              </w:pBdr>
              <w:spacing w:line="276" w:lineRule="auto"/>
              <w:rPr>
                <w:sz w:val="22"/>
                <w:szCs w:val="22"/>
              </w:rPr>
            </w:pPr>
          </w:p>
        </w:tc>
      </w:tr>
      <w:tr w:rsidR="00467161">
        <w:trPr>
          <w:trHeight w:val="1059"/>
          <w:jc w:val="center"/>
        </w:trPr>
        <w:tc>
          <w:tcPr>
            <w:tcW w:w="991" w:type="dxa"/>
          </w:tcPr>
          <w:p w:rsidR="00467161" w:rsidRDefault="00467161">
            <w:pPr>
              <w:numPr>
                <w:ilvl w:val="0"/>
                <w:numId w:val="5"/>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467161" w:rsidRDefault="0040109F">
            <w:r>
              <w:rPr>
                <w:rFonts w:ascii="system-ui" w:eastAsia="system-ui" w:hAnsi="system-ui" w:cs="system-ui"/>
                <w:color w:val="0F0F0F"/>
              </w:rPr>
              <w:t>Periodically review log files using tools like SQL Server Management Studio. Assess log file size, contents, and growth patterns. Compress log files during periods of low activity to optimize storage space but carefully consider potential performance impli</w:t>
            </w:r>
            <w:r>
              <w:rPr>
                <w:rFonts w:ascii="system-ui" w:eastAsia="system-ui" w:hAnsi="system-ui" w:cs="system-ui"/>
                <w:color w:val="0F0F0F"/>
              </w:rPr>
              <w:t>cations.</w:t>
            </w:r>
          </w:p>
        </w:tc>
        <w:tc>
          <w:tcPr>
            <w:tcW w:w="1208" w:type="dxa"/>
            <w:vMerge/>
            <w:shd w:val="clear" w:color="auto" w:fill="auto"/>
            <w:vAlign w:val="center"/>
          </w:tcPr>
          <w:p w:rsidR="00467161" w:rsidRDefault="00467161">
            <w:pPr>
              <w:widowControl w:val="0"/>
              <w:pBdr>
                <w:top w:val="nil"/>
                <w:left w:val="nil"/>
                <w:bottom w:val="nil"/>
                <w:right w:val="nil"/>
                <w:between w:val="nil"/>
              </w:pBdr>
              <w:spacing w:line="276" w:lineRule="auto"/>
            </w:pPr>
          </w:p>
        </w:tc>
      </w:tr>
      <w:tr w:rsidR="00467161">
        <w:trPr>
          <w:trHeight w:val="1176"/>
          <w:jc w:val="center"/>
        </w:trPr>
        <w:tc>
          <w:tcPr>
            <w:tcW w:w="991" w:type="dxa"/>
          </w:tcPr>
          <w:p w:rsidR="00467161" w:rsidRDefault="00467161">
            <w:pPr>
              <w:numPr>
                <w:ilvl w:val="0"/>
                <w:numId w:val="5"/>
              </w:numPr>
              <w:pBdr>
                <w:top w:val="nil"/>
                <w:left w:val="nil"/>
                <w:bottom w:val="nil"/>
                <w:right w:val="nil"/>
                <w:between w:val="nil"/>
              </w:pBdr>
              <w:spacing w:before="240" w:after="200" w:line="276" w:lineRule="auto"/>
              <w:ind w:right="290"/>
              <w:rPr>
                <w:color w:val="000000"/>
                <w:sz w:val="22"/>
                <w:szCs w:val="22"/>
              </w:rPr>
            </w:pPr>
          </w:p>
        </w:tc>
        <w:tc>
          <w:tcPr>
            <w:tcW w:w="7644" w:type="dxa"/>
            <w:vAlign w:val="center"/>
          </w:tcPr>
          <w:p w:rsidR="00467161" w:rsidRDefault="0040109F">
            <w:pPr>
              <w:rPr>
                <w:b/>
                <w:sz w:val="20"/>
                <w:szCs w:val="20"/>
              </w:rPr>
            </w:pPr>
            <w:r>
              <w:rPr>
                <w:rFonts w:ascii="system-ui" w:eastAsia="system-ui" w:hAnsi="system-ui" w:cs="system-ui"/>
                <w:color w:val="0F0F0F"/>
              </w:rPr>
              <w:t>Monitor status variables for real-time insights into database health, focusing on variables related to resource usage and query performance. When troubleshooting errors, refer to the database engine's documentation to interpret error codes and address issu</w:t>
            </w:r>
            <w:r>
              <w:rPr>
                <w:rFonts w:ascii="system-ui" w:eastAsia="system-ui" w:hAnsi="system-ui" w:cs="system-ui"/>
                <w:color w:val="0F0F0F"/>
              </w:rPr>
              <w:t>es systematically.</w:t>
            </w:r>
          </w:p>
        </w:tc>
        <w:tc>
          <w:tcPr>
            <w:tcW w:w="1208" w:type="dxa"/>
            <w:vMerge/>
            <w:shd w:val="clear" w:color="auto" w:fill="auto"/>
            <w:vAlign w:val="center"/>
          </w:tcPr>
          <w:p w:rsidR="00467161" w:rsidRDefault="00467161">
            <w:pPr>
              <w:widowControl w:val="0"/>
              <w:pBdr>
                <w:top w:val="nil"/>
                <w:left w:val="nil"/>
                <w:bottom w:val="nil"/>
                <w:right w:val="nil"/>
                <w:between w:val="nil"/>
              </w:pBdr>
              <w:spacing w:line="276" w:lineRule="auto"/>
              <w:rPr>
                <w:b/>
                <w:sz w:val="20"/>
                <w:szCs w:val="20"/>
              </w:rPr>
            </w:pPr>
          </w:p>
        </w:tc>
      </w:tr>
      <w:tr w:rsidR="00467161">
        <w:trPr>
          <w:trHeight w:val="1176"/>
          <w:jc w:val="center"/>
        </w:trPr>
        <w:tc>
          <w:tcPr>
            <w:tcW w:w="991" w:type="dxa"/>
          </w:tcPr>
          <w:p w:rsidR="00467161" w:rsidRDefault="00467161">
            <w:pPr>
              <w:numPr>
                <w:ilvl w:val="0"/>
                <w:numId w:val="5"/>
              </w:numPr>
              <w:pBdr>
                <w:top w:val="nil"/>
                <w:left w:val="nil"/>
                <w:bottom w:val="nil"/>
                <w:right w:val="nil"/>
                <w:between w:val="nil"/>
              </w:pBdr>
              <w:spacing w:before="240" w:after="200" w:line="276" w:lineRule="auto"/>
              <w:ind w:right="290"/>
              <w:rPr>
                <w:color w:val="000000"/>
                <w:sz w:val="22"/>
                <w:szCs w:val="22"/>
              </w:rPr>
            </w:pPr>
          </w:p>
        </w:tc>
        <w:tc>
          <w:tcPr>
            <w:tcW w:w="7644" w:type="dxa"/>
            <w:vAlign w:val="center"/>
          </w:tcPr>
          <w:p w:rsidR="00467161" w:rsidRDefault="0040109F">
            <w:pPr>
              <w:rPr>
                <w:rFonts w:ascii="system-ui" w:eastAsia="system-ui" w:hAnsi="system-ui" w:cs="system-ui"/>
                <w:color w:val="0F0F0F"/>
              </w:rPr>
            </w:pPr>
            <w:r>
              <w:rPr>
                <w:rFonts w:ascii="system-ui" w:eastAsia="system-ui" w:hAnsi="system-ui" w:cs="system-ui"/>
                <w:color w:val="0F0F0F"/>
              </w:rPr>
              <w:t>Use SQL Server Reporting Services (SSRS) or similar tools to design automated daily performance reports. Set up SQL Server Agent jobs or external schedulers to automate report generation and distribution. Establish SQL Server alerts for critical events, co</w:t>
            </w:r>
            <w:r>
              <w:rPr>
                <w:rFonts w:ascii="system-ui" w:eastAsia="system-ui" w:hAnsi="system-ui" w:cs="system-ui"/>
                <w:color w:val="0F0F0F"/>
              </w:rPr>
              <w:t>nfiguring them to notify administrators promptly.</w:t>
            </w:r>
          </w:p>
        </w:tc>
        <w:tc>
          <w:tcPr>
            <w:tcW w:w="1208" w:type="dxa"/>
          </w:tcPr>
          <w:p w:rsidR="00467161" w:rsidRDefault="00467161"/>
        </w:tc>
      </w:tr>
    </w:tbl>
    <w:p w:rsidR="00467161" w:rsidRDefault="00467161">
      <w:pPr>
        <w:rPr>
          <w:b/>
          <w:sz w:val="32"/>
          <w:szCs w:val="32"/>
        </w:rPr>
      </w:pPr>
    </w:p>
    <w:p w:rsidR="00467161" w:rsidRDefault="0040109F">
      <w:pPr>
        <w:jc w:val="center"/>
        <w:rPr>
          <w:b/>
          <w:sz w:val="32"/>
          <w:szCs w:val="32"/>
        </w:rPr>
      </w:pPr>
      <w:r>
        <w:rPr>
          <w:b/>
          <w:sz w:val="32"/>
          <w:szCs w:val="32"/>
        </w:rPr>
        <w:lastRenderedPageBreak/>
        <w:t>Assessment Tasks</w:t>
      </w:r>
    </w:p>
    <w:tbl>
      <w:tblPr>
        <w:tblStyle w:val="ab"/>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4"/>
        <w:gridCol w:w="6815"/>
      </w:tblGrid>
      <w:tr w:rsidR="00467161">
        <w:trPr>
          <w:trHeight w:val="359"/>
        </w:trPr>
        <w:tc>
          <w:tcPr>
            <w:tcW w:w="2094" w:type="dxa"/>
            <w:vAlign w:val="center"/>
          </w:tcPr>
          <w:p w:rsidR="00467161" w:rsidRDefault="0040109F">
            <w:pPr>
              <w:rPr>
                <w:b/>
                <w:sz w:val="22"/>
                <w:szCs w:val="22"/>
              </w:rPr>
            </w:pPr>
            <w:r>
              <w:rPr>
                <w:b/>
                <w:sz w:val="22"/>
                <w:szCs w:val="22"/>
              </w:rPr>
              <w:t>Candidate Name</w:t>
            </w:r>
          </w:p>
        </w:tc>
        <w:tc>
          <w:tcPr>
            <w:tcW w:w="6815" w:type="dxa"/>
            <w:vAlign w:val="center"/>
          </w:tcPr>
          <w:p w:rsidR="00467161" w:rsidRDefault="00467161"/>
        </w:tc>
      </w:tr>
      <w:tr w:rsidR="00467161">
        <w:trPr>
          <w:trHeight w:val="350"/>
        </w:trPr>
        <w:tc>
          <w:tcPr>
            <w:tcW w:w="2094" w:type="dxa"/>
            <w:vAlign w:val="center"/>
          </w:tcPr>
          <w:p w:rsidR="00467161" w:rsidRDefault="0040109F">
            <w:pPr>
              <w:rPr>
                <w:b/>
                <w:sz w:val="22"/>
                <w:szCs w:val="22"/>
              </w:rPr>
            </w:pPr>
            <w:r>
              <w:rPr>
                <w:b/>
                <w:sz w:val="22"/>
                <w:szCs w:val="22"/>
              </w:rPr>
              <w:t>Registration No.</w:t>
            </w:r>
          </w:p>
        </w:tc>
        <w:tc>
          <w:tcPr>
            <w:tcW w:w="6815" w:type="dxa"/>
            <w:vAlign w:val="center"/>
          </w:tcPr>
          <w:p w:rsidR="00467161" w:rsidRDefault="00467161"/>
        </w:tc>
      </w:tr>
      <w:tr w:rsidR="00467161">
        <w:trPr>
          <w:trHeight w:val="440"/>
        </w:trPr>
        <w:tc>
          <w:tcPr>
            <w:tcW w:w="2094" w:type="dxa"/>
            <w:vAlign w:val="center"/>
          </w:tcPr>
          <w:p w:rsidR="00467161" w:rsidRDefault="0040109F">
            <w:pPr>
              <w:rPr>
                <w:b/>
                <w:sz w:val="22"/>
                <w:szCs w:val="22"/>
              </w:rPr>
            </w:pPr>
            <w:r>
              <w:rPr>
                <w:b/>
                <w:sz w:val="22"/>
                <w:szCs w:val="22"/>
              </w:rPr>
              <w:t>Qualification</w:t>
            </w:r>
          </w:p>
        </w:tc>
        <w:tc>
          <w:tcPr>
            <w:tcW w:w="6815" w:type="dxa"/>
            <w:vAlign w:val="center"/>
          </w:tcPr>
          <w:p w:rsidR="00467161" w:rsidRDefault="0040109F">
            <w:r>
              <w:rPr>
                <w:b/>
              </w:rPr>
              <w:t xml:space="preserve">National Vocational Certificate </w:t>
            </w:r>
            <w:r w:rsidR="004864B8">
              <w:rPr>
                <w:b/>
              </w:rPr>
              <w:t xml:space="preserve">Level-4&amp;5 </w:t>
            </w:r>
            <w:r>
              <w:rPr>
                <w:b/>
              </w:rPr>
              <w:t xml:space="preserve"> - “DBA / Data Analyst” </w:t>
            </w:r>
          </w:p>
        </w:tc>
      </w:tr>
      <w:tr w:rsidR="00467161">
        <w:trPr>
          <w:trHeight w:val="262"/>
        </w:trPr>
        <w:tc>
          <w:tcPr>
            <w:tcW w:w="2094" w:type="dxa"/>
            <w:vAlign w:val="center"/>
          </w:tcPr>
          <w:p w:rsidR="00467161" w:rsidRDefault="0040109F">
            <w:pPr>
              <w:rPr>
                <w:b/>
                <w:sz w:val="22"/>
                <w:szCs w:val="22"/>
              </w:rPr>
            </w:pPr>
            <w:r>
              <w:rPr>
                <w:b/>
                <w:sz w:val="22"/>
                <w:szCs w:val="22"/>
              </w:rPr>
              <w:t>Competency Standard</w:t>
            </w:r>
          </w:p>
        </w:tc>
        <w:tc>
          <w:tcPr>
            <w:tcW w:w="6815" w:type="dxa"/>
            <w:shd w:val="clear" w:color="auto" w:fill="auto"/>
            <w:vAlign w:val="center"/>
          </w:tcPr>
          <w:p w:rsidR="00467161" w:rsidRDefault="0040109F">
            <w:r>
              <w:rPr>
                <w:b/>
              </w:rPr>
              <w:t xml:space="preserve">5. </w:t>
            </w:r>
            <w:r>
              <w:t xml:space="preserve"> </w:t>
            </w:r>
            <w:r>
              <w:rPr>
                <w:rFonts w:ascii="72 Condensed" w:eastAsia="72 Condensed" w:hAnsi="72 Condensed" w:cs="72 Condensed"/>
                <w:sz w:val="28"/>
                <w:szCs w:val="28"/>
              </w:rPr>
              <w:t xml:space="preserve"> </w:t>
            </w:r>
            <w:r>
              <w:rPr>
                <w:b/>
              </w:rPr>
              <w:t xml:space="preserve"> Perform Administrative Activities on the Database</w:t>
            </w:r>
          </w:p>
        </w:tc>
      </w:tr>
      <w:tr w:rsidR="00467161">
        <w:trPr>
          <w:trHeight w:val="377"/>
        </w:trPr>
        <w:tc>
          <w:tcPr>
            <w:tcW w:w="2094" w:type="dxa"/>
            <w:vAlign w:val="center"/>
          </w:tcPr>
          <w:p w:rsidR="00467161" w:rsidRDefault="0040109F">
            <w:pPr>
              <w:rPr>
                <w:b/>
                <w:sz w:val="22"/>
                <w:szCs w:val="22"/>
              </w:rPr>
            </w:pPr>
            <w:r>
              <w:rPr>
                <w:b/>
                <w:sz w:val="22"/>
                <w:szCs w:val="22"/>
              </w:rPr>
              <w:t>Purpose of Assessment</w:t>
            </w:r>
          </w:p>
        </w:tc>
        <w:tc>
          <w:tcPr>
            <w:tcW w:w="6815" w:type="dxa"/>
            <w:vAlign w:val="center"/>
          </w:tcPr>
          <w:p w:rsidR="00467161" w:rsidRDefault="0040109F">
            <w:pPr>
              <w:rPr>
                <w:b/>
              </w:rPr>
            </w:pPr>
            <w:r>
              <w:rPr>
                <w:b/>
              </w:rPr>
              <w:t>Formative Assessment</w:t>
            </w:r>
          </w:p>
        </w:tc>
      </w:tr>
      <w:tr w:rsidR="00467161">
        <w:trPr>
          <w:trHeight w:val="917"/>
        </w:trPr>
        <w:tc>
          <w:tcPr>
            <w:tcW w:w="2094" w:type="dxa"/>
            <w:vAlign w:val="center"/>
          </w:tcPr>
          <w:p w:rsidR="00467161" w:rsidRDefault="0040109F">
            <w:pPr>
              <w:spacing w:before="240"/>
              <w:rPr>
                <w:b/>
                <w:sz w:val="22"/>
                <w:szCs w:val="22"/>
              </w:rPr>
            </w:pPr>
            <w:r>
              <w:rPr>
                <w:b/>
                <w:sz w:val="22"/>
                <w:szCs w:val="22"/>
              </w:rPr>
              <w:t>Assessment Task</w:t>
            </w:r>
          </w:p>
        </w:tc>
        <w:tc>
          <w:tcPr>
            <w:tcW w:w="6815" w:type="dxa"/>
            <w:vAlign w:val="center"/>
          </w:tcPr>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before="300" w:line="276" w:lineRule="auto"/>
              <w:rPr>
                <w:rFonts w:ascii="Roboto" w:eastAsia="Roboto" w:hAnsi="Roboto" w:cs="Roboto"/>
              </w:rPr>
            </w:pPr>
            <w:r>
              <w:rPr>
                <w:rFonts w:ascii="Roboto" w:eastAsia="Roboto" w:hAnsi="Roboto" w:cs="Roboto"/>
                <w:color w:val="0F0F0F"/>
              </w:rPr>
              <w:t>List the key performance indicators (KPIs) used to assess a database's health and performance.</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Describe how to utilize these metrics to identify potential issues and ensure optimal database performance.</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In a scenario of slow query performance, outline steps to determine which columns need indexing.</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Explain the factors influencing decisions, consider</w:t>
            </w:r>
            <w:r>
              <w:rPr>
                <w:rFonts w:ascii="Roboto" w:eastAsia="Roboto" w:hAnsi="Roboto" w:cs="Roboto"/>
                <w:color w:val="0F0F0F"/>
              </w:rPr>
              <w:t>ing both read and write operations, and the need to balance performance improvements with potential drawbacks.</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Walk through the process of performing a database integrity check using SQL Server's DBCC CHECKDB command.</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Discuss how to prioritize and address integrity issues, emphasizing the role of regular integrity checks in overall database maintenance.</w:t>
            </w:r>
          </w:p>
          <w:p w:rsidR="00467161" w:rsidRDefault="0040109F">
            <w:pPr>
              <w:numPr>
                <w:ilvl w:val="0"/>
                <w:numId w:val="4"/>
              </w:numPr>
              <w:pBdr>
                <w:top w:val="nil"/>
                <w:left w:val="nil"/>
                <w:bottom w:val="nil"/>
                <w:right w:val="nil"/>
                <w:between w:val="nil"/>
              </w:pBdr>
              <w:spacing w:line="276" w:lineRule="auto"/>
              <w:rPr>
                <w:rFonts w:ascii="system-ui" w:eastAsia="system-ui" w:hAnsi="system-ui" w:cs="system-ui"/>
                <w:color w:val="0F0F0F"/>
                <w:sz w:val="22"/>
                <w:szCs w:val="22"/>
              </w:rPr>
            </w:pPr>
            <w:r>
              <w:rPr>
                <w:rFonts w:ascii="Roboto" w:eastAsia="Roboto" w:hAnsi="Roboto" w:cs="Roboto"/>
                <w:color w:val="0F0F0F"/>
              </w:rPr>
              <w:t xml:space="preserve">Explain </w:t>
            </w:r>
            <w:r>
              <w:rPr>
                <w:rFonts w:ascii="system-ui" w:eastAsia="system-ui" w:hAnsi="system-ui" w:cs="system-ui"/>
                <w:color w:val="0F0F0F"/>
                <w:sz w:val="22"/>
                <w:szCs w:val="22"/>
              </w:rPr>
              <w:t>the</w:t>
            </w:r>
            <w:r>
              <w:rPr>
                <w:rFonts w:ascii="Roboto" w:eastAsia="Roboto" w:hAnsi="Roboto" w:cs="Roboto"/>
                <w:color w:val="0F0F0F"/>
              </w:rPr>
              <w:t xml:space="preserve"> importance of reviewing log files in a database.</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Provide scenarios where log file compression might be nec</w:t>
            </w:r>
            <w:r>
              <w:rPr>
                <w:rFonts w:ascii="Roboto" w:eastAsia="Roboto" w:hAnsi="Roboto" w:cs="Roboto"/>
                <w:color w:val="0F0F0F"/>
              </w:rPr>
              <w:t>essary, discussing potential benefits and risks associated with this action.</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Outline steps to troubleshoot a sudden increase in database response times using status variables.</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Discuss the role of error codes in the troubleshooting process and identify reso</w:t>
            </w:r>
            <w:r>
              <w:rPr>
                <w:rFonts w:ascii="Roboto" w:eastAsia="Roboto" w:hAnsi="Roboto" w:cs="Roboto"/>
                <w:color w:val="0F0F0F"/>
              </w:rPr>
              <w:t>urces for interpreting these error codes effectively.</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t>Design a plan for automating daily performance reports, specifying report content, tools used (e.g., SQL Server Reporting Services), and scheduling mechanisms.</w:t>
            </w:r>
          </w:p>
          <w:p w:rsidR="00467161" w:rsidRDefault="0040109F">
            <w:pPr>
              <w:numPr>
                <w:ilvl w:val="0"/>
                <w:numId w:val="4"/>
              </w:numPr>
              <w:pBdr>
                <w:top w:val="none" w:sz="0" w:space="0" w:color="D9D9E3"/>
                <w:left w:val="none" w:sz="0" w:space="0" w:color="D9D9E3"/>
                <w:bottom w:val="none" w:sz="0" w:space="0" w:color="D9D9E3"/>
                <w:right w:val="none" w:sz="0" w:space="0" w:color="D9D9E3"/>
                <w:between w:val="none" w:sz="0" w:space="0" w:color="D9D9E3"/>
              </w:pBdr>
              <w:spacing w:line="276" w:lineRule="auto"/>
              <w:rPr>
                <w:rFonts w:ascii="Roboto" w:eastAsia="Roboto" w:hAnsi="Roboto" w:cs="Roboto"/>
              </w:rPr>
            </w:pPr>
            <w:r>
              <w:rPr>
                <w:rFonts w:ascii="Roboto" w:eastAsia="Roboto" w:hAnsi="Roboto" w:cs="Roboto"/>
                <w:color w:val="0F0F0F"/>
              </w:rPr>
              <w:lastRenderedPageBreak/>
              <w:t xml:space="preserve">Discuss criteria for setting up automated </w:t>
            </w:r>
            <w:r>
              <w:rPr>
                <w:rFonts w:ascii="Roboto" w:eastAsia="Roboto" w:hAnsi="Roboto" w:cs="Roboto"/>
                <w:color w:val="0F0F0F"/>
              </w:rPr>
              <w:t>alerts to notify administrators of critical events, ensuring a proactive approach to database management.</w:t>
            </w:r>
          </w:p>
        </w:tc>
      </w:tr>
    </w:tbl>
    <w:p w:rsidR="00467161" w:rsidRDefault="00467161"/>
    <w:p w:rsidR="00467161" w:rsidRDefault="00467161">
      <w:pPr>
        <w:rPr>
          <w:b/>
          <w:sz w:val="20"/>
          <w:szCs w:val="20"/>
        </w:rPr>
      </w:pPr>
    </w:p>
    <w:p w:rsidR="00467161" w:rsidRDefault="00467161">
      <w:pPr>
        <w:rPr>
          <w:b/>
          <w:sz w:val="20"/>
          <w:szCs w:val="20"/>
        </w:rPr>
      </w:pPr>
    </w:p>
    <w:sectPr w:rsidR="00467161">
      <w:footerReference w:type="default" r:id="rId9"/>
      <w:pgSz w:w="11907" w:h="16839"/>
      <w:pgMar w:top="1152" w:right="1152" w:bottom="1152"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09F" w:rsidRDefault="0040109F">
      <w:pPr>
        <w:spacing w:after="0" w:line="240" w:lineRule="auto"/>
      </w:pPr>
      <w:r>
        <w:separator/>
      </w:r>
    </w:p>
  </w:endnote>
  <w:endnote w:type="continuationSeparator" w:id="0">
    <w:p w:rsidR="0040109F" w:rsidRDefault="0040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Condensed">
    <w:altName w:val="Times New Roman"/>
    <w:charset w:val="00"/>
    <w:family w:val="auto"/>
    <w:pitch w:val="default"/>
  </w:font>
  <w:font w:name="system-ui">
    <w:altName w:val="Times New Roman"/>
    <w:charset w:val="00"/>
    <w:family w:val="auto"/>
    <w:pitch w:val="default"/>
  </w:font>
  <w:font w:name="Robot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161" w:rsidRDefault="0040109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sidR="004864B8">
      <w:rPr>
        <w:color w:val="000000"/>
      </w:rPr>
      <w:fldChar w:fldCharType="separate"/>
    </w:r>
    <w:r w:rsidR="004864B8">
      <w:rPr>
        <w:noProof/>
        <w:color w:val="000000"/>
      </w:rPr>
      <w:t>1</w:t>
    </w:r>
    <w:r>
      <w:rPr>
        <w:color w:val="000000"/>
      </w:rPr>
      <w:fldChar w:fldCharType="end"/>
    </w:r>
  </w:p>
  <w:p w:rsidR="00467161" w:rsidRDefault="00467161">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09F" w:rsidRDefault="0040109F">
      <w:pPr>
        <w:spacing w:after="0" w:line="240" w:lineRule="auto"/>
      </w:pPr>
      <w:r>
        <w:separator/>
      </w:r>
    </w:p>
  </w:footnote>
  <w:footnote w:type="continuationSeparator" w:id="0">
    <w:p w:rsidR="0040109F" w:rsidRDefault="004010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139F9"/>
    <w:multiLevelType w:val="multilevel"/>
    <w:tmpl w:val="6EF2C74E"/>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 w15:restartNumberingAfterBreak="0">
    <w:nsid w:val="1AAD072E"/>
    <w:multiLevelType w:val="multilevel"/>
    <w:tmpl w:val="1C6CD0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B70E36"/>
    <w:multiLevelType w:val="multilevel"/>
    <w:tmpl w:val="E5B4B1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CE5842"/>
    <w:multiLevelType w:val="multilevel"/>
    <w:tmpl w:val="2376CD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9754E2B"/>
    <w:multiLevelType w:val="multilevel"/>
    <w:tmpl w:val="199E30B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AB17DB2"/>
    <w:multiLevelType w:val="multilevel"/>
    <w:tmpl w:val="BB5C3F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7D436A"/>
    <w:multiLevelType w:val="multilevel"/>
    <w:tmpl w:val="ED7EC352"/>
    <w:lvl w:ilvl="0">
      <w:start w:val="1"/>
      <w:numFmt w:val="decimal"/>
      <w:lvlText w:val="%1."/>
      <w:lvlJc w:val="left"/>
      <w:pPr>
        <w:ind w:left="862" w:hanging="720"/>
      </w:pPr>
      <w:rPr>
        <w:b w:val="0"/>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7" w15:restartNumberingAfterBreak="0">
    <w:nsid w:val="7E2C2945"/>
    <w:multiLevelType w:val="multilevel"/>
    <w:tmpl w:val="0D5A76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0"/>
  </w:num>
  <w:num w:numId="3">
    <w:abstractNumId w:val="3"/>
  </w:num>
  <w:num w:numId="4">
    <w:abstractNumId w:val="1"/>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161"/>
    <w:rsid w:val="0040109F"/>
    <w:rsid w:val="00467161"/>
    <w:rsid w:val="004864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4680FC-05C7-4C57-B896-5F81B4773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HTMLCode">
    <w:name w:val="HTML Code"/>
    <w:basedOn w:val="DefaultParagraphFont"/>
    <w:uiPriority w:val="99"/>
    <w:semiHidden/>
    <w:unhideWhenUsed/>
    <w:rsid w:val="00AB682B"/>
    <w:rPr>
      <w:rFonts w:ascii="Courier New" w:eastAsia="Times New Roman" w:hAnsi="Courier New" w:cs="Courier New"/>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4"/>
      <w:szCs w:val="24"/>
    </w:rPr>
    <w:tblPr>
      <w:tblStyleRowBandSize w:val="1"/>
      <w:tblStyleColBandSize w:val="1"/>
    </w:tblPr>
  </w:style>
  <w:style w:type="table" w:customStyle="1" w:styleId="a1">
    <w:basedOn w:val="TableNormal"/>
    <w:pPr>
      <w:spacing w:after="0" w:line="240" w:lineRule="auto"/>
    </w:pPr>
    <w:rPr>
      <w:sz w:val="24"/>
      <w:szCs w:val="24"/>
    </w:rPr>
    <w:tblPr>
      <w:tblStyleRowBandSize w:val="1"/>
      <w:tblStyleColBandSize w:val="1"/>
    </w:tblPr>
  </w:style>
  <w:style w:type="table" w:customStyle="1" w:styleId="a2">
    <w:basedOn w:val="TableNormal"/>
    <w:pPr>
      <w:spacing w:after="0" w:line="240" w:lineRule="auto"/>
    </w:pPr>
    <w:rPr>
      <w:sz w:val="24"/>
      <w:szCs w:val="24"/>
    </w:rPr>
    <w:tblPr>
      <w:tblStyleRowBandSize w:val="1"/>
      <w:tblStyleColBandSize w:val="1"/>
    </w:tblPr>
  </w:style>
  <w:style w:type="table" w:customStyle="1" w:styleId="a3">
    <w:basedOn w:val="TableNormal"/>
    <w:pPr>
      <w:spacing w:after="0" w:line="240" w:lineRule="auto"/>
    </w:pPr>
    <w:rPr>
      <w:sz w:val="24"/>
      <w:szCs w:val="24"/>
    </w:rPr>
    <w:tblPr>
      <w:tblStyleRowBandSize w:val="1"/>
      <w:tblStyleColBandSize w:val="1"/>
    </w:tblPr>
  </w:style>
  <w:style w:type="table" w:customStyle="1" w:styleId="a4">
    <w:basedOn w:val="TableNormal"/>
    <w:pPr>
      <w:spacing w:after="0" w:line="240" w:lineRule="auto"/>
    </w:pPr>
    <w:rPr>
      <w:sz w:val="24"/>
      <w:szCs w:val="24"/>
    </w:rPr>
    <w:tblPr>
      <w:tblStyleRowBandSize w:val="1"/>
      <w:tblStyleColBandSize w:val="1"/>
    </w:tblPr>
  </w:style>
  <w:style w:type="table" w:customStyle="1" w:styleId="a5">
    <w:basedOn w:val="TableNormal"/>
    <w:pPr>
      <w:spacing w:after="0" w:line="240" w:lineRule="auto"/>
    </w:pPr>
    <w:rPr>
      <w:sz w:val="24"/>
      <w:szCs w:val="24"/>
    </w:rPr>
    <w:tblPr>
      <w:tblStyleRowBandSize w:val="1"/>
      <w:tblStyleColBandSize w:val="1"/>
    </w:tblPr>
  </w:style>
  <w:style w:type="table" w:customStyle="1" w:styleId="a6">
    <w:basedOn w:val="TableNormal"/>
    <w:pPr>
      <w:spacing w:after="0" w:line="240" w:lineRule="auto"/>
    </w:pPr>
    <w:rPr>
      <w:sz w:val="24"/>
      <w:szCs w:val="24"/>
    </w:rPr>
    <w:tblPr>
      <w:tblStyleRowBandSize w:val="1"/>
      <w:tblStyleColBandSize w:val="1"/>
    </w:tblPr>
  </w:style>
  <w:style w:type="table" w:customStyle="1" w:styleId="a7">
    <w:basedOn w:val="TableNormal"/>
    <w:pPr>
      <w:spacing w:after="0" w:line="240" w:lineRule="auto"/>
    </w:pPr>
    <w:rPr>
      <w:sz w:val="24"/>
      <w:szCs w:val="24"/>
    </w:rPr>
    <w:tblPr>
      <w:tblStyleRowBandSize w:val="1"/>
      <w:tblStyleColBandSize w:val="1"/>
    </w:tblPr>
  </w:style>
  <w:style w:type="table" w:customStyle="1" w:styleId="a8">
    <w:basedOn w:val="TableNormal"/>
    <w:pPr>
      <w:spacing w:after="0" w:line="240" w:lineRule="auto"/>
    </w:pPr>
    <w:rPr>
      <w:sz w:val="24"/>
      <w:szCs w:val="24"/>
    </w:rPr>
    <w:tblPr>
      <w:tblStyleRowBandSize w:val="1"/>
      <w:tblStyleColBandSize w:val="1"/>
    </w:tblPr>
  </w:style>
  <w:style w:type="table" w:customStyle="1" w:styleId="a9">
    <w:basedOn w:val="TableNormal"/>
    <w:pPr>
      <w:spacing w:after="0" w:line="240" w:lineRule="auto"/>
    </w:pPr>
    <w:rPr>
      <w:sz w:val="24"/>
      <w:szCs w:val="24"/>
    </w:rPr>
    <w:tblPr>
      <w:tblStyleRowBandSize w:val="1"/>
      <w:tblStyleColBandSize w:val="1"/>
    </w:tblPr>
  </w:style>
  <w:style w:type="table" w:customStyle="1" w:styleId="aa">
    <w:basedOn w:val="TableNormal"/>
    <w:pPr>
      <w:spacing w:after="0" w:line="240" w:lineRule="auto"/>
    </w:pPr>
    <w:rPr>
      <w:sz w:val="24"/>
      <w:szCs w:val="24"/>
    </w:rPr>
    <w:tblPr>
      <w:tblStyleRowBandSize w:val="1"/>
      <w:tblStyleColBandSize w:val="1"/>
    </w:tblPr>
  </w:style>
  <w:style w:type="table" w:customStyle="1" w:styleId="ab">
    <w:basedOn w:val="TableNormal"/>
    <w:pPr>
      <w:spacing w:after="0" w:line="240" w:lineRule="auto"/>
    </w:pPr>
    <w:rPr>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508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8BBLhbFaT3+2mFJmGGMAvFZ8ag==">CgMxLjAyCGguZ2pkZ3hzOAByITFnUG5ET2tlRFpUalNHYllBNWE3Mk12UDFZSlViaEstTQ==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1439</Words>
  <Characters>8207</Characters>
  <Application>Microsoft Office Word</Application>
  <DocSecurity>0</DocSecurity>
  <Lines>68</Lines>
  <Paragraphs>19</Paragraphs>
  <ScaleCrop>false</ScaleCrop>
  <Company/>
  <LinksUpToDate>false</LinksUpToDate>
  <CharactersWithSpaces>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2</cp:revision>
  <dcterms:created xsi:type="dcterms:W3CDTF">2023-11-13T06:46:00Z</dcterms:created>
  <dcterms:modified xsi:type="dcterms:W3CDTF">2024-05-27T10:29:00Z</dcterms:modified>
</cp:coreProperties>
</file>